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E968" w14:textId="4FF452F9" w:rsidR="00484146" w:rsidRDefault="00994D1B" w:rsidP="00994D1B">
      <w:pPr>
        <w:pStyle w:val="Title"/>
        <w:rPr>
          <w:sz w:val="20"/>
          <w:szCs w:val="20"/>
        </w:rPr>
      </w:pPr>
      <w:r w:rsidRPr="00394354">
        <w:rPr>
          <w:sz w:val="20"/>
          <w:szCs w:val="20"/>
        </w:rPr>
        <w:t>Bert van Manen –</w:t>
      </w:r>
      <w:r w:rsidR="00FC676B" w:rsidRPr="00394354">
        <w:rPr>
          <w:sz w:val="20"/>
          <w:szCs w:val="20"/>
        </w:rPr>
        <w:t xml:space="preserve"> </w:t>
      </w:r>
    </w:p>
    <w:p w14:paraId="6CF1E969" w14:textId="77777777" w:rsidR="00140D9A" w:rsidRPr="00394354" w:rsidRDefault="00484146" w:rsidP="00994D1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Summary of </w:t>
      </w:r>
      <w:r w:rsidR="00FC676B" w:rsidRPr="00394354">
        <w:rPr>
          <w:sz w:val="20"/>
          <w:szCs w:val="20"/>
        </w:rPr>
        <w:t xml:space="preserve">Publications, Seminar papers, </w:t>
      </w:r>
      <w:r>
        <w:rPr>
          <w:sz w:val="20"/>
          <w:szCs w:val="20"/>
        </w:rPr>
        <w:t xml:space="preserve">and </w:t>
      </w:r>
      <w:r w:rsidR="00FC676B" w:rsidRPr="00394354">
        <w:rPr>
          <w:sz w:val="20"/>
          <w:szCs w:val="20"/>
        </w:rPr>
        <w:t>T</w:t>
      </w:r>
      <w:r w:rsidR="00994D1B" w:rsidRPr="00394354">
        <w:rPr>
          <w:sz w:val="20"/>
          <w:szCs w:val="20"/>
        </w:rPr>
        <w:t>echnical reports</w:t>
      </w:r>
    </w:p>
    <w:p w14:paraId="6CF1E96A" w14:textId="77777777" w:rsidR="00994D1B" w:rsidRPr="002B3B6F" w:rsidRDefault="00994D1B" w:rsidP="002B3B6F"/>
    <w:p w14:paraId="6CF1E96B" w14:textId="77777777" w:rsidR="00484146" w:rsidRPr="002B3B6F" w:rsidRDefault="00484146" w:rsidP="002B3B6F"/>
    <w:p w14:paraId="6CF1E96C" w14:textId="77777777" w:rsidR="00484146" w:rsidRDefault="00484146" w:rsidP="00484146">
      <w:pPr>
        <w:pStyle w:val="HeadingAnnex"/>
      </w:pPr>
      <w:r>
        <w:t>Contents:</w:t>
      </w:r>
    </w:p>
    <w:p w14:paraId="6CF1E96D" w14:textId="77777777" w:rsidR="00484146" w:rsidRDefault="00484146" w:rsidP="00994D1B">
      <w:pPr>
        <w:rPr>
          <w:rFonts w:cs="Arial"/>
          <w:sz w:val="20"/>
          <w:szCs w:val="20"/>
        </w:rPr>
      </w:pPr>
    </w:p>
    <w:p w14:paraId="6CF1E96E" w14:textId="77777777" w:rsidR="00C05E47" w:rsidRPr="00706753" w:rsidRDefault="00484146">
      <w:pPr>
        <w:pStyle w:val="TOC1"/>
        <w:tabs>
          <w:tab w:val="left" w:pos="480"/>
          <w:tab w:val="right" w:leader="dot" w:pos="8497"/>
        </w:tabs>
        <w:rPr>
          <w:rFonts w:ascii="Times New Roman" w:hAnsi="Times New Roman"/>
          <w:noProof/>
          <w:sz w:val="24"/>
          <w:szCs w:val="24"/>
          <w:lang w:val="en-US" w:eastAsia="nl-NL"/>
        </w:rPr>
      </w:pP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TOC \t "Heading 1,1" </w:instrText>
      </w:r>
      <w:r>
        <w:rPr>
          <w:rFonts w:cs="Arial"/>
          <w:szCs w:val="20"/>
        </w:rPr>
        <w:fldChar w:fldCharType="separate"/>
      </w:r>
      <w:r w:rsidR="00C05E47">
        <w:rPr>
          <w:noProof/>
        </w:rPr>
        <w:t>1.</w:t>
      </w:r>
      <w:r w:rsidR="00C05E47" w:rsidRPr="00706753">
        <w:rPr>
          <w:rFonts w:ascii="Times New Roman" w:hAnsi="Times New Roman"/>
          <w:noProof/>
          <w:sz w:val="24"/>
          <w:szCs w:val="24"/>
          <w:lang w:val="en-US" w:eastAsia="nl-NL"/>
        </w:rPr>
        <w:tab/>
      </w:r>
      <w:r w:rsidR="00C05E47">
        <w:rPr>
          <w:noProof/>
        </w:rPr>
        <w:t>Publications and seminar papers</w:t>
      </w:r>
      <w:r w:rsidR="00C05E47">
        <w:rPr>
          <w:noProof/>
        </w:rPr>
        <w:tab/>
      </w:r>
      <w:r w:rsidR="00C05E47">
        <w:rPr>
          <w:noProof/>
        </w:rPr>
        <w:fldChar w:fldCharType="begin"/>
      </w:r>
      <w:r w:rsidR="00C05E47">
        <w:rPr>
          <w:noProof/>
        </w:rPr>
        <w:instrText xml:space="preserve"> PAGEREF _Toc228625489 \h </w:instrText>
      </w:r>
      <w:r w:rsidR="00C05E47">
        <w:rPr>
          <w:noProof/>
        </w:rPr>
      </w:r>
      <w:r w:rsidR="00C05E47">
        <w:rPr>
          <w:noProof/>
        </w:rPr>
        <w:fldChar w:fldCharType="separate"/>
      </w:r>
      <w:r w:rsidR="00FB73F8">
        <w:rPr>
          <w:noProof/>
        </w:rPr>
        <w:t>1</w:t>
      </w:r>
      <w:r w:rsidR="00C05E47">
        <w:rPr>
          <w:noProof/>
        </w:rPr>
        <w:fldChar w:fldCharType="end"/>
      </w:r>
    </w:p>
    <w:p w14:paraId="6CF1E96F" w14:textId="77777777" w:rsidR="00C05E47" w:rsidRPr="00706753" w:rsidRDefault="00C05E47">
      <w:pPr>
        <w:pStyle w:val="TOC1"/>
        <w:tabs>
          <w:tab w:val="left" w:pos="480"/>
          <w:tab w:val="right" w:leader="dot" w:pos="8497"/>
        </w:tabs>
        <w:rPr>
          <w:rFonts w:ascii="Times New Roman" w:hAnsi="Times New Roman"/>
          <w:noProof/>
          <w:sz w:val="24"/>
          <w:szCs w:val="24"/>
          <w:lang w:val="en-US" w:eastAsia="nl-NL"/>
        </w:rPr>
      </w:pPr>
      <w:r>
        <w:rPr>
          <w:noProof/>
        </w:rPr>
        <w:t>2.</w:t>
      </w:r>
      <w:r w:rsidRPr="00706753">
        <w:rPr>
          <w:rFonts w:ascii="Times New Roman" w:hAnsi="Times New Roman"/>
          <w:noProof/>
          <w:sz w:val="24"/>
          <w:szCs w:val="24"/>
          <w:lang w:val="en-US" w:eastAsia="nl-NL"/>
        </w:rPr>
        <w:tab/>
      </w:r>
      <w:r>
        <w:rPr>
          <w:noProof/>
        </w:rPr>
        <w:t>Enterprise Diagnostic, Restructuring, Financial analysis, business planning and Costing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_Toc228625490 \h </w:instrText>
      </w:r>
      <w:r>
        <w:rPr>
          <w:noProof/>
        </w:rPr>
      </w:r>
      <w:r>
        <w:rPr>
          <w:noProof/>
        </w:rPr>
        <w:fldChar w:fldCharType="separate"/>
      </w:r>
      <w:r w:rsidR="00FB73F8">
        <w:rPr>
          <w:noProof/>
        </w:rPr>
        <w:t>1</w:t>
      </w:r>
      <w:r>
        <w:rPr>
          <w:noProof/>
        </w:rPr>
        <w:fldChar w:fldCharType="end"/>
      </w:r>
    </w:p>
    <w:p w14:paraId="6CF1E970" w14:textId="77777777" w:rsidR="00C05E47" w:rsidRPr="00706753" w:rsidRDefault="00C05E47">
      <w:pPr>
        <w:pStyle w:val="TOC1"/>
        <w:tabs>
          <w:tab w:val="left" w:pos="480"/>
          <w:tab w:val="right" w:leader="dot" w:pos="8497"/>
        </w:tabs>
        <w:rPr>
          <w:rFonts w:ascii="Times New Roman" w:hAnsi="Times New Roman"/>
          <w:noProof/>
          <w:sz w:val="24"/>
          <w:szCs w:val="24"/>
          <w:lang w:val="en-US" w:eastAsia="nl-NL"/>
        </w:rPr>
      </w:pPr>
      <w:r>
        <w:rPr>
          <w:noProof/>
        </w:rPr>
        <w:t>3.</w:t>
      </w:r>
      <w:r w:rsidRPr="00706753">
        <w:rPr>
          <w:rFonts w:ascii="Times New Roman" w:hAnsi="Times New Roman"/>
          <w:noProof/>
          <w:sz w:val="24"/>
          <w:szCs w:val="24"/>
          <w:lang w:val="en-US" w:eastAsia="nl-NL"/>
        </w:rPr>
        <w:tab/>
      </w:r>
      <w:r>
        <w:rPr>
          <w:noProof/>
        </w:rPr>
        <w:t>Banking studies, Micro-Lending, Rural Finance and Policy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_Toc228625491 \h </w:instrText>
      </w:r>
      <w:r>
        <w:rPr>
          <w:noProof/>
        </w:rPr>
      </w:r>
      <w:r>
        <w:rPr>
          <w:noProof/>
        </w:rPr>
        <w:fldChar w:fldCharType="separate"/>
      </w:r>
      <w:r w:rsidR="00FB73F8">
        <w:rPr>
          <w:noProof/>
        </w:rPr>
        <w:t>3</w:t>
      </w:r>
      <w:r>
        <w:rPr>
          <w:noProof/>
        </w:rPr>
        <w:fldChar w:fldCharType="end"/>
      </w:r>
    </w:p>
    <w:p w14:paraId="6CF1E971" w14:textId="77777777" w:rsidR="00C05E47" w:rsidRPr="00706753" w:rsidRDefault="00C05E47">
      <w:pPr>
        <w:pStyle w:val="TOC1"/>
        <w:tabs>
          <w:tab w:val="left" w:pos="480"/>
          <w:tab w:val="right" w:leader="dot" w:pos="8497"/>
        </w:tabs>
        <w:rPr>
          <w:rFonts w:ascii="Times New Roman" w:hAnsi="Times New Roman"/>
          <w:noProof/>
          <w:sz w:val="24"/>
          <w:szCs w:val="24"/>
          <w:lang w:val="en-US" w:eastAsia="nl-NL"/>
        </w:rPr>
      </w:pPr>
      <w:r>
        <w:rPr>
          <w:noProof/>
        </w:rPr>
        <w:t>4.</w:t>
      </w:r>
      <w:r w:rsidRPr="00706753">
        <w:rPr>
          <w:rFonts w:ascii="Times New Roman" w:hAnsi="Times New Roman"/>
          <w:noProof/>
          <w:sz w:val="24"/>
          <w:szCs w:val="24"/>
          <w:lang w:val="en-US" w:eastAsia="nl-NL"/>
        </w:rPr>
        <w:tab/>
      </w:r>
      <w:r>
        <w:rPr>
          <w:noProof/>
        </w:rPr>
        <w:t>Private sector development, SME policy, Institutional development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_Toc228625492 \h </w:instrText>
      </w:r>
      <w:r>
        <w:rPr>
          <w:noProof/>
        </w:rPr>
      </w:r>
      <w:r>
        <w:rPr>
          <w:noProof/>
        </w:rPr>
        <w:fldChar w:fldCharType="separate"/>
      </w:r>
      <w:r w:rsidR="00FB73F8">
        <w:rPr>
          <w:noProof/>
        </w:rPr>
        <w:t>4</w:t>
      </w:r>
      <w:r>
        <w:rPr>
          <w:noProof/>
        </w:rPr>
        <w:fldChar w:fldCharType="end"/>
      </w:r>
    </w:p>
    <w:p w14:paraId="6CF1E972" w14:textId="77777777" w:rsidR="00C05E47" w:rsidRPr="00706753" w:rsidRDefault="00C05E47">
      <w:pPr>
        <w:pStyle w:val="TOC1"/>
        <w:tabs>
          <w:tab w:val="left" w:pos="480"/>
          <w:tab w:val="right" w:leader="dot" w:pos="8497"/>
        </w:tabs>
        <w:rPr>
          <w:rFonts w:ascii="Times New Roman" w:hAnsi="Times New Roman"/>
          <w:noProof/>
          <w:sz w:val="24"/>
          <w:szCs w:val="24"/>
          <w:lang w:val="en-US" w:eastAsia="nl-NL"/>
        </w:rPr>
      </w:pPr>
      <w:r>
        <w:rPr>
          <w:noProof/>
        </w:rPr>
        <w:t>5.</w:t>
      </w:r>
      <w:r w:rsidRPr="00706753">
        <w:rPr>
          <w:rFonts w:ascii="Times New Roman" w:hAnsi="Times New Roman"/>
          <w:noProof/>
          <w:sz w:val="24"/>
          <w:szCs w:val="24"/>
          <w:lang w:val="en-US" w:eastAsia="nl-NL"/>
        </w:rPr>
        <w:tab/>
      </w:r>
      <w:r>
        <w:rPr>
          <w:noProof/>
        </w:rPr>
        <w:t>Credit appraisal and due diligence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_Toc228625493 \h </w:instrText>
      </w:r>
      <w:r>
        <w:rPr>
          <w:noProof/>
        </w:rPr>
      </w:r>
      <w:r>
        <w:rPr>
          <w:noProof/>
        </w:rPr>
        <w:fldChar w:fldCharType="separate"/>
      </w:r>
      <w:r w:rsidR="00FB73F8">
        <w:rPr>
          <w:noProof/>
        </w:rPr>
        <w:t>5</w:t>
      </w:r>
      <w:r>
        <w:rPr>
          <w:noProof/>
        </w:rPr>
        <w:fldChar w:fldCharType="end"/>
      </w:r>
    </w:p>
    <w:p w14:paraId="6CF1E973" w14:textId="77777777" w:rsidR="00484146" w:rsidRDefault="00484146" w:rsidP="00994D1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end"/>
      </w:r>
    </w:p>
    <w:p w14:paraId="6CF1E974" w14:textId="77777777" w:rsidR="00484146" w:rsidRPr="00394354" w:rsidRDefault="00484146" w:rsidP="00994D1B">
      <w:pPr>
        <w:rPr>
          <w:rFonts w:cs="Arial"/>
          <w:sz w:val="20"/>
          <w:szCs w:val="20"/>
        </w:rPr>
      </w:pPr>
    </w:p>
    <w:p w14:paraId="6CF1E975" w14:textId="77777777" w:rsidR="00994D1B" w:rsidRPr="00394354" w:rsidRDefault="00994D1B" w:rsidP="00994D1B">
      <w:pPr>
        <w:pStyle w:val="Heading1"/>
        <w:rPr>
          <w:sz w:val="20"/>
          <w:szCs w:val="20"/>
        </w:rPr>
      </w:pPr>
      <w:bookmarkStart w:id="0" w:name="_Toc228625489"/>
      <w:r w:rsidRPr="00394354">
        <w:rPr>
          <w:sz w:val="20"/>
          <w:szCs w:val="20"/>
        </w:rPr>
        <w:t>Publications and seminar papers</w:t>
      </w:r>
      <w:bookmarkEnd w:id="0"/>
    </w:p>
    <w:p w14:paraId="6CF1E976" w14:textId="77777777" w:rsidR="00BB611F" w:rsidRPr="00394354" w:rsidRDefault="00BB611F" w:rsidP="00BB611F">
      <w:pPr>
        <w:rPr>
          <w:rFonts w:cs="Arial"/>
          <w:sz w:val="20"/>
          <w:szCs w:val="20"/>
        </w:rPr>
      </w:pPr>
    </w:p>
    <w:p w14:paraId="3D508069" w14:textId="1B81508B" w:rsidR="0085776F" w:rsidRDefault="0085776F" w:rsidP="00C059B9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85776F">
        <w:rPr>
          <w:rFonts w:cs="Arial"/>
          <w:sz w:val="20"/>
          <w:szCs w:val="20"/>
          <w:u w:val="single"/>
        </w:rPr>
        <w:t>Risk capital for African Agri-Food SMEs</w:t>
      </w:r>
      <w:r>
        <w:rPr>
          <w:rFonts w:cs="Arial"/>
          <w:sz w:val="20"/>
          <w:szCs w:val="20"/>
        </w:rPr>
        <w:t>”, Based on case studies in Kenya, Tanzania, Zambia and Mali, Dec 2017, published by ICCO for Food First Conference</w:t>
      </w:r>
    </w:p>
    <w:p w14:paraId="166F99F7" w14:textId="77777777" w:rsidR="0085776F" w:rsidRPr="0085776F" w:rsidRDefault="0085776F" w:rsidP="0085776F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77" w14:textId="2F818247" w:rsidR="00C059B9" w:rsidRDefault="000D4F40" w:rsidP="00C059B9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059B9" w:rsidRPr="00C059B9">
        <w:rPr>
          <w:rFonts w:cs="Arial"/>
          <w:sz w:val="20"/>
          <w:szCs w:val="20"/>
          <w:u w:val="single"/>
        </w:rPr>
        <w:t>Creating Access to Agricultural Finance</w:t>
      </w:r>
      <w:r>
        <w:rPr>
          <w:rFonts w:cs="Arial"/>
          <w:sz w:val="20"/>
          <w:szCs w:val="20"/>
        </w:rPr>
        <w:t>”</w:t>
      </w:r>
      <w:r w:rsidR="00C059B9">
        <w:rPr>
          <w:rFonts w:cs="Arial"/>
          <w:sz w:val="20"/>
          <w:szCs w:val="20"/>
        </w:rPr>
        <w:t xml:space="preserve">, </w:t>
      </w:r>
      <w:r w:rsidR="00C059B9" w:rsidRPr="00C059B9">
        <w:rPr>
          <w:rFonts w:cs="Arial"/>
          <w:sz w:val="20"/>
          <w:szCs w:val="20"/>
        </w:rPr>
        <w:t>Based on a horizontal study of</w:t>
      </w:r>
      <w:r w:rsidR="00C059B9">
        <w:rPr>
          <w:rFonts w:cs="Arial"/>
          <w:sz w:val="20"/>
          <w:szCs w:val="20"/>
        </w:rPr>
        <w:t xml:space="preserve"> </w:t>
      </w:r>
      <w:r w:rsidR="00C059B9" w:rsidRPr="00C059B9">
        <w:rPr>
          <w:rFonts w:cs="Arial"/>
          <w:sz w:val="20"/>
          <w:szCs w:val="20"/>
        </w:rPr>
        <w:t xml:space="preserve">Cambodia, Mali, </w:t>
      </w:r>
      <w:r w:rsidR="00C059B9">
        <w:rPr>
          <w:rFonts w:cs="Arial"/>
          <w:sz w:val="20"/>
          <w:szCs w:val="20"/>
        </w:rPr>
        <w:t>S</w:t>
      </w:r>
      <w:r w:rsidR="00C059B9" w:rsidRPr="00C059B9">
        <w:rPr>
          <w:rFonts w:cs="Arial"/>
          <w:sz w:val="20"/>
          <w:szCs w:val="20"/>
        </w:rPr>
        <w:t>enegal, Tanzania,</w:t>
      </w:r>
      <w:r w:rsidR="00C059B9">
        <w:rPr>
          <w:rFonts w:cs="Arial"/>
          <w:sz w:val="20"/>
          <w:szCs w:val="20"/>
        </w:rPr>
        <w:t xml:space="preserve"> </w:t>
      </w:r>
      <w:r w:rsidR="00C059B9" w:rsidRPr="00C059B9">
        <w:rPr>
          <w:rFonts w:cs="Arial"/>
          <w:sz w:val="20"/>
          <w:szCs w:val="20"/>
        </w:rPr>
        <w:t>Thailand and Tunisia</w:t>
      </w:r>
      <w:r w:rsidR="00C059B9">
        <w:rPr>
          <w:rFonts w:cs="Arial"/>
          <w:sz w:val="20"/>
          <w:szCs w:val="20"/>
        </w:rPr>
        <w:t xml:space="preserve">, July 2012, </w:t>
      </w:r>
      <w:r w:rsidR="003C13F5">
        <w:rPr>
          <w:rFonts w:cs="Arial"/>
          <w:sz w:val="20"/>
          <w:szCs w:val="20"/>
        </w:rPr>
        <w:t xml:space="preserve">published by </w:t>
      </w:r>
      <w:r w:rsidR="00C059B9">
        <w:rPr>
          <w:rFonts w:cs="Arial"/>
          <w:sz w:val="20"/>
          <w:szCs w:val="20"/>
        </w:rPr>
        <w:t>AFD (series à savoir</w:t>
      </w:r>
      <w:r w:rsidR="004A396B">
        <w:rPr>
          <w:rFonts w:cs="Arial"/>
          <w:sz w:val="20"/>
          <w:szCs w:val="20"/>
        </w:rPr>
        <w:t xml:space="preserve"> #14</w:t>
      </w:r>
      <w:r w:rsidR="00C059B9">
        <w:rPr>
          <w:rFonts w:cs="Arial"/>
          <w:sz w:val="20"/>
          <w:szCs w:val="20"/>
        </w:rPr>
        <w:t>), Paris, (English and French)</w:t>
      </w:r>
    </w:p>
    <w:p w14:paraId="6CF1E978" w14:textId="77777777" w:rsidR="00C059B9" w:rsidRPr="00C059B9" w:rsidRDefault="00C059B9" w:rsidP="00C059B9">
      <w:p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</w:p>
    <w:p w14:paraId="6CF1E979" w14:textId="77777777" w:rsidR="00EE5F19" w:rsidRPr="00EE5F19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sz w:val="20"/>
          <w:szCs w:val="20"/>
        </w:rPr>
        <w:t>“</w:t>
      </w:r>
      <w:r w:rsidR="00EE5F19" w:rsidRPr="008C79BC">
        <w:rPr>
          <w:sz w:val="20"/>
          <w:szCs w:val="20"/>
          <w:u w:val="single"/>
        </w:rPr>
        <w:t>EFSE Development Impact Study - Impact of Agricultural Finance on farmers and banks</w:t>
      </w:r>
      <w:r>
        <w:rPr>
          <w:sz w:val="20"/>
          <w:szCs w:val="20"/>
        </w:rPr>
        <w:t>”</w:t>
      </w:r>
      <w:r w:rsidR="00EE5F19">
        <w:rPr>
          <w:sz w:val="20"/>
          <w:szCs w:val="20"/>
        </w:rPr>
        <w:t>, Balkans, March 2010, published by EFSE Frankfurt (English)</w:t>
      </w:r>
    </w:p>
    <w:p w14:paraId="6CF1E97A" w14:textId="77777777" w:rsidR="00EE5F19" w:rsidRDefault="00EE5F19" w:rsidP="00EE5F19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7B" w14:textId="77777777" w:rsidR="00BB611F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Post-privatisation enterprise restructuring and organisational change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 xml:space="preserve">, case study of the restructuring of a bakery factory, presented at a seminar in Mongolia, </w:t>
      </w:r>
      <w:r w:rsidR="00FC0EBE" w:rsidRPr="00394354">
        <w:rPr>
          <w:rFonts w:cs="Arial"/>
          <w:sz w:val="20"/>
          <w:szCs w:val="20"/>
        </w:rPr>
        <w:t>July</w:t>
      </w:r>
      <w:r w:rsidR="00BB611F" w:rsidRPr="00394354">
        <w:rPr>
          <w:rFonts w:cs="Arial"/>
          <w:sz w:val="20"/>
          <w:szCs w:val="20"/>
        </w:rPr>
        <w:t xml:space="preserve"> 2001. Published in August 2001 by the UNDP (English and Mongolian)</w:t>
      </w:r>
    </w:p>
    <w:p w14:paraId="6CF1E97C" w14:textId="77777777" w:rsidR="00BB611F" w:rsidRPr="00394354" w:rsidRDefault="00BB611F" w:rsidP="00BB611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7D" w14:textId="77777777" w:rsidR="00BB611F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Post-privatisation enterprise restructuring</w:t>
      </w:r>
      <w:r w:rsidR="00697E4B" w:rsidRPr="00394354">
        <w:rPr>
          <w:rFonts w:cs="Arial"/>
          <w:sz w:val="20"/>
          <w:szCs w:val="20"/>
          <w:u w:val="single"/>
        </w:rPr>
        <w:t xml:space="preserve"> - Methodology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 xml:space="preserve">, case study of the </w:t>
      </w:r>
      <w:r w:rsidR="002173E5">
        <w:rPr>
          <w:rFonts w:cs="Arial"/>
          <w:sz w:val="20"/>
          <w:szCs w:val="20"/>
        </w:rPr>
        <w:t xml:space="preserve">methodology of restructuring </w:t>
      </w:r>
      <w:r w:rsidR="00BB611F" w:rsidRPr="00394354">
        <w:rPr>
          <w:rFonts w:cs="Arial"/>
          <w:sz w:val="20"/>
          <w:szCs w:val="20"/>
        </w:rPr>
        <w:t>a meat factory, presented at a seminar in Mongolia, December 2000. Updated and published in August 2001 by the UNDP (English and Mongolian)</w:t>
      </w:r>
    </w:p>
    <w:p w14:paraId="6CF1E97E" w14:textId="77777777" w:rsidR="00BB611F" w:rsidRPr="00394354" w:rsidRDefault="00BB611F" w:rsidP="00BB611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7F" w14:textId="77777777" w:rsidR="00BB611F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SME lending models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Success factors for micro-lending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 xml:space="preserve">, and </w:t>
      </w: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Financial management of micro-lending programmes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 xml:space="preserve">, three papers presented at a private sector development conference in </w:t>
      </w:r>
      <w:r w:rsidR="001B4C10" w:rsidRPr="00394354">
        <w:rPr>
          <w:rFonts w:cs="Arial"/>
          <w:sz w:val="20"/>
          <w:szCs w:val="20"/>
        </w:rPr>
        <w:t xml:space="preserve">Subotica - </w:t>
      </w:r>
      <w:r w:rsidR="00BB611F" w:rsidRPr="00394354">
        <w:rPr>
          <w:rFonts w:cs="Arial"/>
          <w:sz w:val="20"/>
          <w:szCs w:val="20"/>
        </w:rPr>
        <w:t>Yugoslavia, March 1999</w:t>
      </w:r>
      <w:r w:rsidR="0006644E">
        <w:rPr>
          <w:rFonts w:cs="Arial"/>
          <w:sz w:val="20"/>
          <w:szCs w:val="20"/>
        </w:rPr>
        <w:t>, European Movement Serbia</w:t>
      </w:r>
      <w:r w:rsidR="00BB611F" w:rsidRPr="00394354">
        <w:rPr>
          <w:rFonts w:cs="Arial"/>
          <w:sz w:val="20"/>
          <w:szCs w:val="20"/>
        </w:rPr>
        <w:t xml:space="preserve"> (English</w:t>
      </w:r>
      <w:r w:rsidR="001B4C10" w:rsidRPr="00394354">
        <w:rPr>
          <w:rFonts w:cs="Arial"/>
          <w:sz w:val="20"/>
          <w:szCs w:val="20"/>
        </w:rPr>
        <w:t xml:space="preserve"> and Serbian</w:t>
      </w:r>
      <w:r w:rsidR="00BB611F" w:rsidRPr="00394354">
        <w:rPr>
          <w:rFonts w:cs="Arial"/>
          <w:sz w:val="20"/>
          <w:szCs w:val="20"/>
        </w:rPr>
        <w:t>)</w:t>
      </w:r>
    </w:p>
    <w:p w14:paraId="6CF1E980" w14:textId="77777777" w:rsidR="00BB611F" w:rsidRPr="00394354" w:rsidRDefault="00BB611F" w:rsidP="00BB611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81" w14:textId="77777777" w:rsidR="00BB611F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Economic Analysis of the Structural Adjustment Programme for Guinea-Bissau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>, in Structural Adjustment Programme Guinea-Bissau</w:t>
      </w:r>
      <w:r w:rsidR="0006644E" w:rsidRPr="00394354">
        <w:rPr>
          <w:rFonts w:cs="Arial"/>
          <w:sz w:val="20"/>
          <w:szCs w:val="20"/>
        </w:rPr>
        <w:t>, February 1996</w:t>
      </w:r>
      <w:r w:rsidR="00BB611F" w:rsidRPr="00394354">
        <w:rPr>
          <w:rFonts w:cs="Arial"/>
          <w:sz w:val="20"/>
          <w:szCs w:val="20"/>
        </w:rPr>
        <w:t>, National Institute for Economic Research Guinea-Bissau (Portuguese)</w:t>
      </w:r>
    </w:p>
    <w:p w14:paraId="6CF1E982" w14:textId="77777777" w:rsidR="00BB611F" w:rsidRPr="00394354" w:rsidRDefault="00BB611F" w:rsidP="00BB611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83" w14:textId="77777777" w:rsidR="00BB611F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Structural Adjustment Programme for Guinea-Bissau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>, January 1994, iNZet Amsterdam (Portuguese and Dutch)</w:t>
      </w:r>
    </w:p>
    <w:p w14:paraId="6CF1E984" w14:textId="77777777" w:rsidR="00BB611F" w:rsidRPr="00394354" w:rsidRDefault="00BB611F" w:rsidP="00BB611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85" w14:textId="77777777" w:rsidR="00BB611F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Exchange Rate Forecasting - Case-studies of Malaysia and Zambia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>, June 1991</w:t>
      </w:r>
      <w:r w:rsidR="0006644E">
        <w:rPr>
          <w:rFonts w:cs="Arial"/>
          <w:sz w:val="20"/>
          <w:szCs w:val="20"/>
        </w:rPr>
        <w:t>, Association of Investment Analysts</w:t>
      </w:r>
      <w:r w:rsidR="00BB611F" w:rsidRPr="00394354">
        <w:rPr>
          <w:rFonts w:cs="Arial"/>
          <w:sz w:val="20"/>
          <w:szCs w:val="20"/>
        </w:rPr>
        <w:t xml:space="preserve"> (Dutch)</w:t>
      </w:r>
    </w:p>
    <w:p w14:paraId="6CF1E986" w14:textId="77777777" w:rsidR="00BB611F" w:rsidRPr="00394354" w:rsidRDefault="00BB611F" w:rsidP="00BB611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87" w14:textId="77777777" w:rsidR="00BB611F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Zambia and the IMF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 xml:space="preserve">, </w:t>
      </w:r>
      <w:r w:rsidR="0006644E" w:rsidRPr="00394354">
        <w:rPr>
          <w:rFonts w:cs="Arial"/>
          <w:sz w:val="20"/>
          <w:szCs w:val="20"/>
        </w:rPr>
        <w:t>December 1987,</w:t>
      </w:r>
      <w:r w:rsidR="0006644E">
        <w:rPr>
          <w:rFonts w:cs="Arial"/>
          <w:sz w:val="20"/>
          <w:szCs w:val="20"/>
        </w:rPr>
        <w:t xml:space="preserve"> </w:t>
      </w:r>
      <w:r w:rsidR="00BB611F" w:rsidRPr="00394354">
        <w:rPr>
          <w:rFonts w:cs="Arial"/>
          <w:sz w:val="20"/>
          <w:szCs w:val="20"/>
        </w:rPr>
        <w:t>International Spectator, The Hague (Dutch)</w:t>
      </w:r>
    </w:p>
    <w:p w14:paraId="6CF1E988" w14:textId="77777777" w:rsidR="00BB611F" w:rsidRPr="00394354" w:rsidRDefault="00BB611F" w:rsidP="00BB611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89" w14:textId="77777777" w:rsidR="00BB611F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Export orientated production of copper semi-products in Zambia - an Economic Analysis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 xml:space="preserve">, </w:t>
      </w:r>
      <w:r w:rsidR="0006644E" w:rsidRPr="00394354">
        <w:rPr>
          <w:rFonts w:cs="Arial"/>
          <w:sz w:val="20"/>
          <w:szCs w:val="20"/>
        </w:rPr>
        <w:t xml:space="preserve">April 1987, </w:t>
      </w:r>
      <w:r w:rsidR="00BB611F" w:rsidRPr="00394354">
        <w:rPr>
          <w:rFonts w:cs="Arial"/>
          <w:sz w:val="20"/>
          <w:szCs w:val="20"/>
        </w:rPr>
        <w:t>Co-operation Centre Tilburg and Eindhoven Univer</w:t>
      </w:r>
      <w:r w:rsidR="00BB611F" w:rsidRPr="00394354">
        <w:rPr>
          <w:rFonts w:cs="Arial"/>
          <w:sz w:val="20"/>
          <w:szCs w:val="20"/>
        </w:rPr>
        <w:softHyphen/>
        <w:t>sities, Tilburg (English)</w:t>
      </w:r>
    </w:p>
    <w:p w14:paraId="6CF1E98A" w14:textId="77777777" w:rsidR="00BB611F" w:rsidRPr="00394354" w:rsidRDefault="00BB611F" w:rsidP="00BB611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8B" w14:textId="77777777" w:rsidR="00140D9A" w:rsidRPr="00394354" w:rsidRDefault="000D4F40" w:rsidP="00BB611F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B611F" w:rsidRPr="00394354">
        <w:rPr>
          <w:rFonts w:cs="Arial"/>
          <w:sz w:val="20"/>
          <w:szCs w:val="20"/>
          <w:u w:val="single"/>
        </w:rPr>
        <w:t>Agricultural Policy in Kenya and Tanzania</w:t>
      </w:r>
      <w:r>
        <w:rPr>
          <w:rFonts w:cs="Arial"/>
          <w:sz w:val="20"/>
          <w:szCs w:val="20"/>
        </w:rPr>
        <w:t>”</w:t>
      </w:r>
      <w:r w:rsidR="00BB611F" w:rsidRPr="00394354">
        <w:rPr>
          <w:rFonts w:cs="Arial"/>
          <w:sz w:val="20"/>
          <w:szCs w:val="20"/>
        </w:rPr>
        <w:t xml:space="preserve">, </w:t>
      </w:r>
      <w:r w:rsidR="0006644E" w:rsidRPr="00394354">
        <w:rPr>
          <w:rFonts w:cs="Arial"/>
          <w:sz w:val="20"/>
          <w:szCs w:val="20"/>
        </w:rPr>
        <w:t>May 1985,</w:t>
      </w:r>
      <w:r w:rsidR="0006644E">
        <w:rPr>
          <w:rFonts w:cs="Arial"/>
          <w:sz w:val="20"/>
          <w:szCs w:val="20"/>
        </w:rPr>
        <w:t xml:space="preserve"> </w:t>
      </w:r>
      <w:r w:rsidR="00BB611F" w:rsidRPr="00394354">
        <w:rPr>
          <w:rFonts w:cs="Arial"/>
          <w:sz w:val="20"/>
          <w:szCs w:val="20"/>
        </w:rPr>
        <w:t>Tilburg University, Tilburg (Dutch)</w:t>
      </w:r>
    </w:p>
    <w:p w14:paraId="6CF1E98C" w14:textId="77777777" w:rsidR="00140D9A" w:rsidRPr="007C00C1" w:rsidRDefault="00140D9A" w:rsidP="00994D1B">
      <w:pPr>
        <w:rPr>
          <w:rFonts w:cs="Arial"/>
          <w:sz w:val="20"/>
          <w:szCs w:val="20"/>
        </w:rPr>
      </w:pPr>
    </w:p>
    <w:p w14:paraId="6CF1E98D" w14:textId="77777777" w:rsidR="008B7EBD" w:rsidRPr="007C00C1" w:rsidRDefault="000974EA" w:rsidP="008B7EBD">
      <w:pPr>
        <w:pStyle w:val="Heading1"/>
        <w:ind w:left="770" w:hanging="770"/>
        <w:jc w:val="both"/>
        <w:rPr>
          <w:sz w:val="20"/>
          <w:szCs w:val="20"/>
        </w:rPr>
      </w:pPr>
      <w:bookmarkStart w:id="1" w:name="_Toc228625490"/>
      <w:r w:rsidRPr="007C00C1">
        <w:rPr>
          <w:sz w:val="20"/>
          <w:szCs w:val="20"/>
        </w:rPr>
        <w:t>Enterprise Diagnostic</w:t>
      </w:r>
      <w:r w:rsidR="001B4C10" w:rsidRPr="007C00C1">
        <w:rPr>
          <w:sz w:val="20"/>
          <w:szCs w:val="20"/>
        </w:rPr>
        <w:t>,</w:t>
      </w:r>
      <w:r w:rsidRPr="007C00C1">
        <w:rPr>
          <w:sz w:val="20"/>
          <w:szCs w:val="20"/>
        </w:rPr>
        <w:t xml:space="preserve"> Restructuring</w:t>
      </w:r>
      <w:r w:rsidR="001B4C10" w:rsidRPr="007C00C1">
        <w:rPr>
          <w:sz w:val="20"/>
          <w:szCs w:val="20"/>
        </w:rPr>
        <w:t>, Financial analysis, business planning and Costing</w:t>
      </w:r>
      <w:bookmarkEnd w:id="1"/>
    </w:p>
    <w:p w14:paraId="6CF1E98E" w14:textId="77777777" w:rsidR="008B7EBD" w:rsidRPr="007C00C1" w:rsidRDefault="008B7EBD" w:rsidP="008B7EB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39FD840A" w14:textId="1FD42530" w:rsidR="001C74D1" w:rsidRDefault="001C74D1" w:rsidP="00DB6551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1C74D1">
        <w:rPr>
          <w:rFonts w:cs="Arial"/>
          <w:sz w:val="20"/>
          <w:szCs w:val="20"/>
          <w:u w:val="single"/>
        </w:rPr>
        <w:t>End</w:t>
      </w:r>
      <w:r w:rsidRPr="00DB6551">
        <w:rPr>
          <w:rFonts w:cs="Arial"/>
          <w:sz w:val="20"/>
          <w:szCs w:val="20"/>
          <w:u w:val="single"/>
        </w:rPr>
        <w:t>line report Impact of Dutch Good Growth Fund on Investments in Cambodia, Laos, Myanmar, Ghana and Ivory Coast</w:t>
      </w:r>
      <w:r>
        <w:rPr>
          <w:rFonts w:cs="Arial"/>
          <w:sz w:val="20"/>
          <w:szCs w:val="20"/>
        </w:rPr>
        <w:t>”, Dec 2019 (English)</w:t>
      </w:r>
    </w:p>
    <w:p w14:paraId="3C45EC93" w14:textId="77777777" w:rsidR="001C74D1" w:rsidRDefault="001C74D1" w:rsidP="001C74D1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0E76ED78" w14:textId="4DBF3AF7" w:rsidR="00DB6551" w:rsidRDefault="00DB6551" w:rsidP="00DB6551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DB6551">
        <w:rPr>
          <w:rFonts w:cs="Arial"/>
          <w:sz w:val="20"/>
          <w:szCs w:val="20"/>
          <w:u w:val="single"/>
        </w:rPr>
        <w:t>Baseline report Impact of Dutch Good Growth Fund on Investments in Cambodia, Laos, Myanmar, Ghana and Ivory Coast</w:t>
      </w:r>
      <w:r>
        <w:rPr>
          <w:rFonts w:cs="Arial"/>
          <w:sz w:val="20"/>
          <w:szCs w:val="20"/>
        </w:rPr>
        <w:t>”, June 2017 (English)</w:t>
      </w:r>
    </w:p>
    <w:p w14:paraId="1B8A03D2" w14:textId="77777777" w:rsidR="00DB6551" w:rsidRDefault="00DB6551" w:rsidP="00DB6551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5B5503E5" w14:textId="47727ECA" w:rsidR="00DB6551" w:rsidRDefault="00DB6551" w:rsidP="00DB6551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DB6551">
        <w:rPr>
          <w:rFonts w:cs="Arial"/>
          <w:sz w:val="20"/>
          <w:szCs w:val="20"/>
          <w:u w:val="single"/>
        </w:rPr>
        <w:t>Procurement</w:t>
      </w:r>
      <w:r w:rsidRPr="007C00C1">
        <w:rPr>
          <w:rFonts w:cs="Arial"/>
          <w:sz w:val="20"/>
          <w:szCs w:val="20"/>
          <w:u w:val="single"/>
        </w:rPr>
        <w:t xml:space="preserve"> manual</w:t>
      </w:r>
      <w:r>
        <w:rPr>
          <w:rFonts w:cs="Arial"/>
          <w:sz w:val="20"/>
          <w:szCs w:val="20"/>
        </w:rPr>
        <w:t>”</w:t>
      </w:r>
      <w:r w:rsidRPr="007C00C1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Virunga National Park, RDC</w:t>
      </w:r>
      <w:r w:rsidRPr="007C00C1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Dec 2016</w:t>
      </w:r>
      <w:r w:rsidRPr="007C00C1">
        <w:rPr>
          <w:rFonts w:cs="Arial"/>
          <w:sz w:val="20"/>
          <w:szCs w:val="20"/>
        </w:rPr>
        <w:t xml:space="preserve"> (French)</w:t>
      </w:r>
    </w:p>
    <w:p w14:paraId="33016AA3" w14:textId="77777777" w:rsidR="00DB6551" w:rsidRDefault="00DB6551" w:rsidP="00DB6551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8F" w14:textId="6B8045C4" w:rsidR="003C13F5" w:rsidRDefault="000D4F40" w:rsidP="00C603EB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3C13F5" w:rsidRPr="005B3172">
        <w:rPr>
          <w:rFonts w:cs="Arial"/>
          <w:sz w:val="20"/>
          <w:szCs w:val="20"/>
          <w:u w:val="single"/>
        </w:rPr>
        <w:t>Fairtrade market and investment environment analysis</w:t>
      </w:r>
      <w:r>
        <w:rPr>
          <w:rFonts w:cs="Arial"/>
          <w:sz w:val="20"/>
          <w:szCs w:val="20"/>
        </w:rPr>
        <w:t>”</w:t>
      </w:r>
      <w:r w:rsidR="003C13F5">
        <w:rPr>
          <w:rFonts w:cs="Arial"/>
          <w:sz w:val="20"/>
          <w:szCs w:val="20"/>
        </w:rPr>
        <w:t xml:space="preserve">, </w:t>
      </w:r>
      <w:r w:rsidR="005B3172">
        <w:rPr>
          <w:rFonts w:cs="Arial"/>
          <w:sz w:val="20"/>
          <w:szCs w:val="20"/>
        </w:rPr>
        <w:t>Fairtrade Labelling Organisations, July 2012 (English)</w:t>
      </w:r>
    </w:p>
    <w:p w14:paraId="6CF1E990" w14:textId="77777777" w:rsidR="005B3172" w:rsidRDefault="005B3172" w:rsidP="005B3172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91" w14:textId="77777777" w:rsidR="005B3172" w:rsidRDefault="000D4F40" w:rsidP="00C603EB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5B3172" w:rsidRPr="005B3172">
        <w:rPr>
          <w:rFonts w:cs="Arial"/>
          <w:sz w:val="20"/>
          <w:szCs w:val="20"/>
          <w:u w:val="single"/>
        </w:rPr>
        <w:t>Fairtrade</w:t>
      </w:r>
      <w:r w:rsidR="005B3172">
        <w:rPr>
          <w:rFonts w:cs="Arial"/>
          <w:sz w:val="20"/>
          <w:szCs w:val="20"/>
          <w:u w:val="single"/>
        </w:rPr>
        <w:t xml:space="preserve"> Global Producer Finance Unit Strategy Document</w:t>
      </w:r>
      <w:r>
        <w:rPr>
          <w:rFonts w:cs="Arial"/>
          <w:sz w:val="20"/>
          <w:szCs w:val="20"/>
        </w:rPr>
        <w:t>”</w:t>
      </w:r>
      <w:r w:rsidR="005B3172">
        <w:rPr>
          <w:rFonts w:cs="Arial"/>
          <w:sz w:val="20"/>
          <w:szCs w:val="20"/>
        </w:rPr>
        <w:t>, Fairtrade Labelling Organisations, August 2012 (English)</w:t>
      </w:r>
    </w:p>
    <w:p w14:paraId="6CF1E992" w14:textId="77777777" w:rsidR="003F743C" w:rsidRDefault="003F743C" w:rsidP="003F743C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93" w14:textId="77777777" w:rsidR="003F743C" w:rsidRDefault="000D4F40" w:rsidP="00C603EB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3F743C" w:rsidRPr="005B3172">
        <w:rPr>
          <w:rFonts w:cs="Arial"/>
          <w:sz w:val="20"/>
          <w:szCs w:val="20"/>
          <w:u w:val="single"/>
        </w:rPr>
        <w:t>Fairtrade</w:t>
      </w:r>
      <w:r w:rsidR="003F743C">
        <w:rPr>
          <w:rFonts w:cs="Arial"/>
          <w:sz w:val="20"/>
          <w:szCs w:val="20"/>
          <w:u w:val="single"/>
        </w:rPr>
        <w:t xml:space="preserve"> Global Producer Finance Unit Business Plan</w:t>
      </w:r>
      <w:r>
        <w:rPr>
          <w:rFonts w:cs="Arial"/>
          <w:sz w:val="20"/>
          <w:szCs w:val="20"/>
        </w:rPr>
        <w:t>”</w:t>
      </w:r>
      <w:r w:rsidR="003F743C">
        <w:rPr>
          <w:rFonts w:cs="Arial"/>
          <w:sz w:val="20"/>
          <w:szCs w:val="20"/>
        </w:rPr>
        <w:t>, Fairtrade Labelling Organisations, January 2013 (English)</w:t>
      </w:r>
    </w:p>
    <w:p w14:paraId="6CF1E994" w14:textId="77777777" w:rsidR="005B3172" w:rsidRDefault="005B3172" w:rsidP="005B3172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95" w14:textId="77777777" w:rsidR="00C603EB" w:rsidRDefault="000D4F40" w:rsidP="00C603EB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603EB" w:rsidRPr="007C00C1">
        <w:rPr>
          <w:rFonts w:cs="Arial"/>
          <w:sz w:val="20"/>
          <w:szCs w:val="20"/>
          <w:u w:val="single"/>
        </w:rPr>
        <w:t>Financial and contractual procedures manual</w:t>
      </w:r>
      <w:r>
        <w:rPr>
          <w:rFonts w:cs="Arial"/>
          <w:sz w:val="20"/>
          <w:szCs w:val="20"/>
        </w:rPr>
        <w:t>”</w:t>
      </w:r>
      <w:r w:rsidR="00C603EB" w:rsidRPr="007C00C1">
        <w:rPr>
          <w:rFonts w:cs="Arial"/>
          <w:sz w:val="20"/>
          <w:szCs w:val="20"/>
        </w:rPr>
        <w:t>, C</w:t>
      </w:r>
      <w:r w:rsidR="00C603EB">
        <w:rPr>
          <w:rFonts w:cs="Arial"/>
          <w:sz w:val="20"/>
          <w:szCs w:val="20"/>
        </w:rPr>
        <w:t>TA Wageningen</w:t>
      </w:r>
      <w:r w:rsidR="00C603EB" w:rsidRPr="007C00C1">
        <w:rPr>
          <w:rFonts w:cs="Arial"/>
          <w:sz w:val="20"/>
          <w:szCs w:val="20"/>
        </w:rPr>
        <w:t xml:space="preserve">, </w:t>
      </w:r>
      <w:r w:rsidR="00C603EB">
        <w:rPr>
          <w:rFonts w:cs="Arial"/>
          <w:sz w:val="20"/>
          <w:szCs w:val="20"/>
        </w:rPr>
        <w:t>Nov 2011</w:t>
      </w:r>
      <w:r w:rsidR="00C603EB" w:rsidRPr="007C00C1">
        <w:rPr>
          <w:rFonts w:cs="Arial"/>
          <w:sz w:val="20"/>
          <w:szCs w:val="20"/>
        </w:rPr>
        <w:t xml:space="preserve"> (English and French)</w:t>
      </w:r>
      <w:r>
        <w:rPr>
          <w:rFonts w:cs="Arial"/>
          <w:sz w:val="20"/>
          <w:szCs w:val="20"/>
        </w:rPr>
        <w:t>, with various updates until 2013</w:t>
      </w:r>
    </w:p>
    <w:p w14:paraId="6CF1E996" w14:textId="77777777" w:rsidR="00C603EB" w:rsidRDefault="00C603EB" w:rsidP="00C603EB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97" w14:textId="77777777" w:rsidR="00C3083D" w:rsidRDefault="000D4F40" w:rsidP="00C3083D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3083D" w:rsidRPr="007C00C1">
        <w:rPr>
          <w:rFonts w:cs="Arial"/>
          <w:sz w:val="20"/>
          <w:szCs w:val="20"/>
          <w:u w:val="single"/>
        </w:rPr>
        <w:t>Financial and contractual procedures manual</w:t>
      </w:r>
      <w:r>
        <w:rPr>
          <w:rFonts w:cs="Arial"/>
          <w:sz w:val="20"/>
          <w:szCs w:val="20"/>
        </w:rPr>
        <w:t>”</w:t>
      </w:r>
      <w:r w:rsidR="00C3083D" w:rsidRPr="007C00C1">
        <w:rPr>
          <w:rFonts w:cs="Arial"/>
          <w:sz w:val="20"/>
          <w:szCs w:val="20"/>
        </w:rPr>
        <w:t>, CDE</w:t>
      </w:r>
      <w:r w:rsidR="00C3083D">
        <w:rPr>
          <w:rFonts w:cs="Arial"/>
          <w:sz w:val="20"/>
          <w:szCs w:val="20"/>
        </w:rPr>
        <w:t xml:space="preserve"> Brussels</w:t>
      </w:r>
      <w:r w:rsidR="00C3083D" w:rsidRPr="007C00C1">
        <w:rPr>
          <w:rFonts w:cs="Arial"/>
          <w:sz w:val="20"/>
          <w:szCs w:val="20"/>
        </w:rPr>
        <w:t xml:space="preserve">, </w:t>
      </w:r>
      <w:r w:rsidR="001E6D66">
        <w:rPr>
          <w:rFonts w:cs="Arial"/>
          <w:sz w:val="20"/>
          <w:szCs w:val="20"/>
        </w:rPr>
        <w:t>June</w:t>
      </w:r>
      <w:r w:rsidR="00C3083D" w:rsidRPr="007C00C1">
        <w:rPr>
          <w:rFonts w:cs="Arial"/>
          <w:sz w:val="20"/>
          <w:szCs w:val="20"/>
        </w:rPr>
        <w:t xml:space="preserve"> 2009</w:t>
      </w:r>
      <w:r w:rsidR="00C059B9">
        <w:rPr>
          <w:rFonts w:cs="Arial"/>
          <w:sz w:val="20"/>
          <w:szCs w:val="20"/>
        </w:rPr>
        <w:t xml:space="preserve"> and July 2012 (update)</w:t>
      </w:r>
      <w:r w:rsidR="00C3083D" w:rsidRPr="007C00C1">
        <w:rPr>
          <w:rFonts w:cs="Arial"/>
          <w:sz w:val="20"/>
          <w:szCs w:val="20"/>
        </w:rPr>
        <w:t xml:space="preserve"> (English and French)</w:t>
      </w:r>
    </w:p>
    <w:p w14:paraId="6CF1E998" w14:textId="77777777" w:rsidR="00C3083D" w:rsidRDefault="00C3083D" w:rsidP="00C3083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99" w14:textId="77777777" w:rsidR="00C3083D" w:rsidRDefault="000D4F40" w:rsidP="00C3083D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3083D" w:rsidRPr="007C00C1">
        <w:rPr>
          <w:rFonts w:cs="Arial"/>
          <w:sz w:val="20"/>
          <w:szCs w:val="20"/>
          <w:u w:val="single"/>
        </w:rPr>
        <w:t>Financial procedures manual for the Institute of Legal Practice Development</w:t>
      </w:r>
      <w:r>
        <w:rPr>
          <w:rFonts w:cs="Arial"/>
          <w:sz w:val="20"/>
          <w:szCs w:val="20"/>
        </w:rPr>
        <w:t>”</w:t>
      </w:r>
      <w:r w:rsidR="00C3083D" w:rsidRPr="007C00C1">
        <w:rPr>
          <w:rFonts w:cs="Arial"/>
          <w:sz w:val="20"/>
          <w:szCs w:val="20"/>
        </w:rPr>
        <w:t>, Rwanda, Feb 2009, Nuffic (English)</w:t>
      </w:r>
    </w:p>
    <w:p w14:paraId="6CF1E99A" w14:textId="77777777" w:rsidR="00665B43" w:rsidRDefault="00665B43" w:rsidP="00665B43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9B" w14:textId="77777777" w:rsidR="00C3083D" w:rsidRPr="007C00C1" w:rsidRDefault="000D4F40" w:rsidP="00C3083D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665B43" w:rsidRPr="007C00C1">
        <w:rPr>
          <w:rFonts w:cs="Arial"/>
          <w:sz w:val="20"/>
          <w:szCs w:val="20"/>
          <w:u w:val="single"/>
        </w:rPr>
        <w:t>Review of the financial management of the Institute of Legal Practice Development</w:t>
      </w:r>
      <w:r>
        <w:rPr>
          <w:rFonts w:cs="Arial"/>
          <w:sz w:val="20"/>
          <w:szCs w:val="20"/>
        </w:rPr>
        <w:t>”</w:t>
      </w:r>
      <w:r w:rsidR="00665B43" w:rsidRPr="007C00C1">
        <w:rPr>
          <w:rFonts w:cs="Arial"/>
          <w:sz w:val="20"/>
          <w:szCs w:val="20"/>
        </w:rPr>
        <w:t xml:space="preserve">, Rwanda, </w:t>
      </w:r>
      <w:r w:rsidR="00665B43">
        <w:rPr>
          <w:rFonts w:cs="Arial"/>
          <w:sz w:val="20"/>
          <w:szCs w:val="20"/>
        </w:rPr>
        <w:t>Nov 2008</w:t>
      </w:r>
      <w:r w:rsidR="00665B43" w:rsidRPr="007C00C1">
        <w:rPr>
          <w:rFonts w:cs="Arial"/>
          <w:sz w:val="20"/>
          <w:szCs w:val="20"/>
        </w:rPr>
        <w:t>, Nuffic (English)</w:t>
      </w:r>
    </w:p>
    <w:p w14:paraId="6CF1E99C" w14:textId="77777777" w:rsidR="00C3083D" w:rsidRDefault="00C3083D" w:rsidP="00C3083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9D" w14:textId="77777777" w:rsidR="00D10AC2" w:rsidRPr="007C00C1" w:rsidRDefault="000D4F40" w:rsidP="008B7EBD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D10AC2" w:rsidRPr="007C00C1">
        <w:rPr>
          <w:rFonts w:cs="Arial"/>
          <w:sz w:val="20"/>
          <w:szCs w:val="20"/>
          <w:u w:val="single"/>
        </w:rPr>
        <w:t>Review of the financial management of the National University of Rwanda</w:t>
      </w:r>
      <w:r>
        <w:rPr>
          <w:rFonts w:cs="Arial"/>
          <w:sz w:val="20"/>
          <w:szCs w:val="20"/>
        </w:rPr>
        <w:t>”</w:t>
      </w:r>
      <w:r w:rsidR="00D10AC2" w:rsidRPr="007C00C1">
        <w:rPr>
          <w:rFonts w:cs="Arial"/>
          <w:sz w:val="20"/>
          <w:szCs w:val="20"/>
        </w:rPr>
        <w:t>, Rwanda, April 2007, Nuffic (English)</w:t>
      </w:r>
    </w:p>
    <w:p w14:paraId="6CF1E99E" w14:textId="77777777" w:rsidR="00076E48" w:rsidRPr="007C00C1" w:rsidRDefault="00076E48" w:rsidP="00076E48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9F" w14:textId="77777777" w:rsidR="00E83E41" w:rsidRPr="007C00C1" w:rsidRDefault="000D4F40" w:rsidP="00E83E41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E83E41" w:rsidRPr="007C00C1">
        <w:rPr>
          <w:rFonts w:cs="Arial"/>
          <w:sz w:val="20"/>
          <w:szCs w:val="20"/>
          <w:u w:val="single"/>
        </w:rPr>
        <w:t>F</w:t>
      </w:r>
      <w:r w:rsidR="00076E48" w:rsidRPr="007C00C1">
        <w:rPr>
          <w:rFonts w:cs="Arial"/>
          <w:sz w:val="20"/>
          <w:szCs w:val="20"/>
          <w:u w:val="single"/>
        </w:rPr>
        <w:t>inancial procedures manual for the National University of Rwanda</w:t>
      </w:r>
      <w:r>
        <w:rPr>
          <w:rFonts w:cs="Arial"/>
          <w:sz w:val="20"/>
          <w:szCs w:val="20"/>
        </w:rPr>
        <w:t>”</w:t>
      </w:r>
      <w:r w:rsidR="00076E48" w:rsidRPr="007C00C1">
        <w:rPr>
          <w:rFonts w:cs="Arial"/>
          <w:sz w:val="20"/>
          <w:szCs w:val="20"/>
        </w:rPr>
        <w:t>, Rwa</w:t>
      </w:r>
      <w:r w:rsidR="00C3083D">
        <w:rPr>
          <w:rFonts w:cs="Arial"/>
          <w:sz w:val="20"/>
          <w:szCs w:val="20"/>
        </w:rPr>
        <w:t>nda, Nov 2007, Nuffic (English)</w:t>
      </w:r>
    </w:p>
    <w:p w14:paraId="6CF1E9A0" w14:textId="77777777" w:rsidR="00D10AC2" w:rsidRPr="007C00C1" w:rsidRDefault="00D10AC2" w:rsidP="00D10AC2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A1" w14:textId="77777777" w:rsidR="00DC7949" w:rsidRDefault="000D4F40" w:rsidP="008B7EBD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DC7949" w:rsidRPr="007C00C1">
        <w:rPr>
          <w:rFonts w:cs="Arial"/>
          <w:sz w:val="20"/>
          <w:szCs w:val="20"/>
          <w:u w:val="single"/>
        </w:rPr>
        <w:t>Business Plan for IntEnt Maroc</w:t>
      </w:r>
      <w:r>
        <w:rPr>
          <w:rFonts w:cs="Arial"/>
          <w:sz w:val="20"/>
          <w:szCs w:val="20"/>
        </w:rPr>
        <w:t>”</w:t>
      </w:r>
      <w:r w:rsidR="00DC7949" w:rsidRPr="007C00C1">
        <w:rPr>
          <w:rFonts w:cs="Arial"/>
          <w:sz w:val="20"/>
          <w:szCs w:val="20"/>
        </w:rPr>
        <w:t>, support to migrant entrepreneurs, Netherlands, March 2007</w:t>
      </w:r>
      <w:r w:rsidR="00D10AC2" w:rsidRPr="007C00C1">
        <w:rPr>
          <w:rFonts w:cs="Arial"/>
          <w:sz w:val="20"/>
          <w:szCs w:val="20"/>
        </w:rPr>
        <w:t>, IntEnt</w:t>
      </w:r>
      <w:r w:rsidR="00DC7949" w:rsidRPr="007C00C1">
        <w:rPr>
          <w:rFonts w:cs="Arial"/>
          <w:sz w:val="20"/>
          <w:szCs w:val="20"/>
        </w:rPr>
        <w:t xml:space="preserve"> </w:t>
      </w:r>
      <w:r w:rsidR="00D10AC2" w:rsidRPr="007C00C1">
        <w:rPr>
          <w:rFonts w:cs="Arial"/>
          <w:sz w:val="20"/>
          <w:szCs w:val="20"/>
        </w:rPr>
        <w:t xml:space="preserve">Foundation </w:t>
      </w:r>
      <w:r w:rsidR="00DC7949" w:rsidRPr="007C00C1">
        <w:rPr>
          <w:rFonts w:cs="Arial"/>
          <w:sz w:val="20"/>
          <w:szCs w:val="20"/>
        </w:rPr>
        <w:t>(English</w:t>
      </w:r>
      <w:r w:rsidR="00D10AC2" w:rsidRPr="007C00C1">
        <w:rPr>
          <w:rFonts w:cs="Arial"/>
          <w:sz w:val="20"/>
          <w:szCs w:val="20"/>
        </w:rPr>
        <w:t xml:space="preserve"> and French</w:t>
      </w:r>
      <w:r w:rsidR="00DC7949" w:rsidRPr="007C00C1">
        <w:rPr>
          <w:rFonts w:cs="Arial"/>
          <w:sz w:val="20"/>
          <w:szCs w:val="20"/>
        </w:rPr>
        <w:t>)</w:t>
      </w:r>
    </w:p>
    <w:p w14:paraId="6CF1E9A2" w14:textId="77777777" w:rsidR="00DC7949" w:rsidRPr="007C00C1" w:rsidRDefault="00DC7949" w:rsidP="00DC7949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A3" w14:textId="77777777" w:rsidR="0006644E" w:rsidRPr="007C00C1" w:rsidRDefault="000D4F40" w:rsidP="008B7EBD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C641A" w:rsidRPr="007C00C1">
        <w:rPr>
          <w:rFonts w:cs="Tahoma"/>
          <w:sz w:val="20"/>
          <w:szCs w:val="20"/>
          <w:u w:val="single"/>
        </w:rPr>
        <w:t>Financial viability of solar-powered water pumping systems in rural areas, management,  security of savings and the sustainability of the system</w:t>
      </w:r>
      <w:r>
        <w:rPr>
          <w:rFonts w:cs="Arial"/>
          <w:sz w:val="20"/>
          <w:szCs w:val="20"/>
        </w:rPr>
        <w:t>”</w:t>
      </w:r>
      <w:r w:rsidR="001C2827" w:rsidRPr="007C00C1">
        <w:rPr>
          <w:rFonts w:cs="Arial"/>
          <w:sz w:val="20"/>
          <w:szCs w:val="20"/>
        </w:rPr>
        <w:t>, Guinea Bissau, October 2006</w:t>
      </w:r>
      <w:r w:rsidR="00CC641A" w:rsidRPr="007C00C1">
        <w:rPr>
          <w:rFonts w:cs="Arial"/>
          <w:sz w:val="20"/>
          <w:szCs w:val="20"/>
        </w:rPr>
        <w:t>, EU</w:t>
      </w:r>
      <w:r w:rsidR="0006644E" w:rsidRPr="007C00C1">
        <w:rPr>
          <w:rFonts w:cs="Arial"/>
          <w:sz w:val="20"/>
          <w:szCs w:val="20"/>
        </w:rPr>
        <w:t>-EDF</w:t>
      </w:r>
      <w:r w:rsidR="00CC641A" w:rsidRPr="007C00C1">
        <w:rPr>
          <w:rFonts w:cs="Arial"/>
          <w:sz w:val="20"/>
          <w:szCs w:val="20"/>
        </w:rPr>
        <w:t xml:space="preserve"> (</w:t>
      </w:r>
      <w:r w:rsidR="00F27469" w:rsidRPr="007C00C1">
        <w:rPr>
          <w:rFonts w:cs="Arial"/>
          <w:sz w:val="20"/>
          <w:szCs w:val="20"/>
        </w:rPr>
        <w:t>French and Portuguese</w:t>
      </w:r>
      <w:r w:rsidR="00CC641A" w:rsidRPr="007C00C1">
        <w:rPr>
          <w:rFonts w:cs="Arial"/>
          <w:sz w:val="20"/>
          <w:szCs w:val="20"/>
        </w:rPr>
        <w:t>)</w:t>
      </w:r>
    </w:p>
    <w:p w14:paraId="6CF1E9A4" w14:textId="77777777" w:rsidR="00CC641A" w:rsidRPr="007C00C1" w:rsidRDefault="00CC641A" w:rsidP="0006644E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A5" w14:textId="77777777" w:rsidR="0006644E" w:rsidRPr="007C00C1" w:rsidRDefault="000D4F40" w:rsidP="0006644E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06644E" w:rsidRPr="007C00C1">
        <w:rPr>
          <w:rFonts w:cs="Arial"/>
          <w:sz w:val="20"/>
          <w:szCs w:val="20"/>
          <w:u w:val="single"/>
        </w:rPr>
        <w:t xml:space="preserve">Review of the financial management of the </w:t>
      </w:r>
      <w:r w:rsidR="0006644E" w:rsidRPr="007C00C1">
        <w:rPr>
          <w:sz w:val="20"/>
          <w:szCs w:val="20"/>
          <w:u w:val="single"/>
        </w:rPr>
        <w:t>Institut d</w:t>
      </w:r>
      <w:r>
        <w:rPr>
          <w:sz w:val="20"/>
          <w:szCs w:val="20"/>
          <w:u w:val="single"/>
        </w:rPr>
        <w:t>”</w:t>
      </w:r>
      <w:r w:rsidR="0006644E" w:rsidRPr="007C00C1">
        <w:rPr>
          <w:sz w:val="20"/>
          <w:szCs w:val="20"/>
          <w:u w:val="single"/>
        </w:rPr>
        <w:t>Enseignement Supérieur de Ruhengeri</w:t>
      </w:r>
      <w:r>
        <w:rPr>
          <w:rFonts w:cs="Arial"/>
          <w:sz w:val="20"/>
          <w:szCs w:val="20"/>
          <w:u w:val="single"/>
        </w:rPr>
        <w:t>”</w:t>
      </w:r>
      <w:r w:rsidR="0006644E" w:rsidRPr="007C00C1">
        <w:rPr>
          <w:rFonts w:cs="Arial"/>
          <w:sz w:val="20"/>
          <w:szCs w:val="20"/>
        </w:rPr>
        <w:t>, Rwanda, A</w:t>
      </w:r>
      <w:r w:rsidR="007C00C1" w:rsidRPr="007C00C1">
        <w:rPr>
          <w:rFonts w:cs="Arial"/>
          <w:sz w:val="20"/>
          <w:szCs w:val="20"/>
        </w:rPr>
        <w:t>u</w:t>
      </w:r>
      <w:r w:rsidR="009D05FF" w:rsidRPr="007C00C1">
        <w:rPr>
          <w:rFonts w:cs="Arial"/>
          <w:sz w:val="20"/>
          <w:szCs w:val="20"/>
        </w:rPr>
        <w:t>gust 2005</w:t>
      </w:r>
      <w:r w:rsidR="0006644E" w:rsidRPr="007C00C1">
        <w:rPr>
          <w:rFonts w:cs="Arial"/>
          <w:sz w:val="20"/>
          <w:szCs w:val="20"/>
        </w:rPr>
        <w:t>, Nuffic (</w:t>
      </w:r>
      <w:r w:rsidR="009D05FF" w:rsidRPr="007C00C1">
        <w:rPr>
          <w:rFonts w:cs="Arial"/>
          <w:sz w:val="20"/>
          <w:szCs w:val="20"/>
        </w:rPr>
        <w:t>French</w:t>
      </w:r>
      <w:r w:rsidR="0006644E" w:rsidRPr="007C00C1">
        <w:rPr>
          <w:rFonts w:cs="Arial"/>
          <w:sz w:val="20"/>
          <w:szCs w:val="20"/>
        </w:rPr>
        <w:t>)</w:t>
      </w:r>
    </w:p>
    <w:p w14:paraId="6CF1E9A6" w14:textId="77777777" w:rsidR="00CC641A" w:rsidRPr="007C00C1" w:rsidRDefault="00CC641A" w:rsidP="00CC641A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A7" w14:textId="77777777" w:rsidR="008B7EBD" w:rsidRPr="007C00C1" w:rsidRDefault="000D4F40" w:rsidP="008B7EBD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8B7EBD" w:rsidRPr="007C00C1">
        <w:rPr>
          <w:rFonts w:cs="Arial"/>
          <w:sz w:val="20"/>
          <w:szCs w:val="20"/>
          <w:u w:val="single"/>
        </w:rPr>
        <w:t>Restructuring plan for Levita Meat Factory</w:t>
      </w:r>
      <w:r>
        <w:rPr>
          <w:rFonts w:cs="Arial"/>
          <w:sz w:val="20"/>
          <w:szCs w:val="20"/>
        </w:rPr>
        <w:t>”</w:t>
      </w:r>
      <w:r w:rsidR="008B7EBD" w:rsidRPr="007C00C1">
        <w:rPr>
          <w:rFonts w:cs="Arial"/>
          <w:sz w:val="20"/>
          <w:szCs w:val="20"/>
        </w:rPr>
        <w:t>, Bosnia, July 2003</w:t>
      </w:r>
      <w:r w:rsidR="00394354" w:rsidRPr="007C00C1">
        <w:rPr>
          <w:rFonts w:cs="Arial"/>
          <w:sz w:val="20"/>
          <w:szCs w:val="20"/>
        </w:rPr>
        <w:t>, EU</w:t>
      </w:r>
      <w:r w:rsidR="0006644E" w:rsidRPr="007C00C1">
        <w:rPr>
          <w:rFonts w:cs="Arial"/>
          <w:sz w:val="20"/>
          <w:szCs w:val="20"/>
        </w:rPr>
        <w:t>-Cards</w:t>
      </w:r>
      <w:r w:rsidR="00394354" w:rsidRPr="007C00C1">
        <w:rPr>
          <w:rFonts w:cs="Arial"/>
          <w:sz w:val="20"/>
          <w:szCs w:val="20"/>
        </w:rPr>
        <w:t xml:space="preserve"> (English)</w:t>
      </w:r>
    </w:p>
    <w:p w14:paraId="6CF1E9A8" w14:textId="77777777" w:rsidR="008B7EBD" w:rsidRPr="007C00C1" w:rsidRDefault="008B7EBD" w:rsidP="008B7EB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A9" w14:textId="77777777" w:rsidR="008B7EBD" w:rsidRPr="007C00C1" w:rsidRDefault="008B7EBD" w:rsidP="008B7EBD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 w:rsidRPr="007C00C1">
        <w:rPr>
          <w:rFonts w:cs="Arial"/>
          <w:sz w:val="20"/>
          <w:szCs w:val="20"/>
        </w:rPr>
        <w:t xml:space="preserve">Technical notes on </w:t>
      </w:r>
      <w:r w:rsidRPr="007C00C1">
        <w:rPr>
          <w:rFonts w:cs="Arial"/>
          <w:sz w:val="20"/>
          <w:szCs w:val="20"/>
          <w:u w:val="single"/>
        </w:rPr>
        <w:t>financial analysis</w:t>
      </w:r>
      <w:r w:rsidR="00010CBB" w:rsidRPr="007C00C1">
        <w:rPr>
          <w:rFonts w:cs="Arial"/>
          <w:sz w:val="20"/>
          <w:szCs w:val="20"/>
          <w:u w:val="single"/>
        </w:rPr>
        <w:t xml:space="preserve"> </w:t>
      </w:r>
      <w:r w:rsidRPr="007C00C1">
        <w:rPr>
          <w:rFonts w:cs="Arial"/>
          <w:sz w:val="20"/>
          <w:szCs w:val="20"/>
          <w:u w:val="single"/>
        </w:rPr>
        <w:t>of seven food-processing factories in Bosnia</w:t>
      </w:r>
      <w:r w:rsidRPr="007C00C1">
        <w:rPr>
          <w:rFonts w:cs="Arial"/>
          <w:sz w:val="20"/>
          <w:szCs w:val="20"/>
        </w:rPr>
        <w:t>, mainly on financial reporting, financial management, and costing, Feb - July 2003</w:t>
      </w:r>
      <w:r w:rsidR="00394354" w:rsidRPr="007C00C1">
        <w:rPr>
          <w:rFonts w:cs="Arial"/>
          <w:sz w:val="20"/>
          <w:szCs w:val="20"/>
        </w:rPr>
        <w:t>, EU</w:t>
      </w:r>
      <w:r w:rsidR="00F646C2" w:rsidRPr="007C00C1">
        <w:rPr>
          <w:rFonts w:cs="Arial"/>
          <w:sz w:val="20"/>
          <w:szCs w:val="20"/>
        </w:rPr>
        <w:t>-Cards</w:t>
      </w:r>
      <w:r w:rsidR="00394354" w:rsidRPr="007C00C1">
        <w:rPr>
          <w:rFonts w:cs="Arial"/>
          <w:sz w:val="20"/>
          <w:szCs w:val="20"/>
        </w:rPr>
        <w:t xml:space="preserve"> (English)</w:t>
      </w:r>
    </w:p>
    <w:p w14:paraId="6CF1E9AA" w14:textId="77777777" w:rsidR="008B7EBD" w:rsidRPr="007C00C1" w:rsidRDefault="008B7EBD" w:rsidP="008B7EB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AB" w14:textId="77777777" w:rsidR="008D2DFD" w:rsidRPr="007C00C1" w:rsidRDefault="000D4F40" w:rsidP="00BD0E52">
      <w:pPr>
        <w:pStyle w:val="NumberedList"/>
        <w:numPr>
          <w:ilvl w:val="0"/>
          <w:numId w:val="1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“</w:t>
      </w:r>
      <w:r w:rsidR="008D2DFD" w:rsidRPr="007C00C1">
        <w:rPr>
          <w:rFonts w:cs="Arial"/>
          <w:sz w:val="20"/>
          <w:szCs w:val="20"/>
          <w:u w:val="single"/>
        </w:rPr>
        <w:t>Diagnostic of a meat factory in Mongolia (Makh Impex)</w:t>
      </w:r>
      <w:r>
        <w:rPr>
          <w:rFonts w:cs="Arial"/>
          <w:sz w:val="20"/>
          <w:szCs w:val="20"/>
        </w:rPr>
        <w:t>”</w:t>
      </w:r>
      <w:r w:rsidR="008D2DFD" w:rsidRPr="007C00C1">
        <w:rPr>
          <w:rFonts w:cs="Arial"/>
          <w:sz w:val="20"/>
          <w:szCs w:val="20"/>
        </w:rPr>
        <w:t>, including sub-studies in marketing, organisation, finance, and production. Sept 1999 to Feb 2000</w:t>
      </w:r>
      <w:r w:rsidR="001B7231" w:rsidRPr="007C00C1">
        <w:rPr>
          <w:rFonts w:cs="Arial"/>
          <w:sz w:val="20"/>
          <w:szCs w:val="20"/>
        </w:rPr>
        <w:t>, UNDP (English and Mongolian)</w:t>
      </w:r>
      <w:r w:rsidR="008D2DFD" w:rsidRPr="007C00C1">
        <w:rPr>
          <w:rFonts w:cs="Arial"/>
          <w:sz w:val="20"/>
          <w:szCs w:val="20"/>
        </w:rPr>
        <w:t>.</w:t>
      </w:r>
    </w:p>
    <w:p w14:paraId="6CF1E9AC" w14:textId="77777777" w:rsidR="008D2DFD" w:rsidRPr="007C00C1" w:rsidRDefault="008D2DFD" w:rsidP="008D2DF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AD" w14:textId="77777777" w:rsidR="008D2DFD" w:rsidRPr="00394354" w:rsidRDefault="000D4F40" w:rsidP="008D2DFD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8D2DFD" w:rsidRPr="007C00C1">
        <w:rPr>
          <w:rFonts w:cs="Arial"/>
          <w:sz w:val="20"/>
          <w:szCs w:val="20"/>
          <w:u w:val="single"/>
        </w:rPr>
        <w:t>Restructuring plan of a meat factory in Mongolia (Makh Impex)</w:t>
      </w:r>
      <w:r>
        <w:rPr>
          <w:rFonts w:cs="Arial"/>
          <w:sz w:val="20"/>
          <w:szCs w:val="20"/>
        </w:rPr>
        <w:t>”</w:t>
      </w:r>
      <w:r w:rsidR="008D2DFD" w:rsidRPr="007C00C1">
        <w:rPr>
          <w:rFonts w:cs="Arial"/>
          <w:sz w:val="20"/>
          <w:szCs w:val="20"/>
        </w:rPr>
        <w:t>, including financial projections and action p</w:t>
      </w:r>
      <w:r w:rsidR="008D2DFD" w:rsidRPr="00394354">
        <w:rPr>
          <w:rFonts w:cs="Arial"/>
          <w:sz w:val="20"/>
          <w:szCs w:val="20"/>
        </w:rPr>
        <w:t xml:space="preserve">lan (implementation schedule). Mar / Apr 2000. Subsequent </w:t>
      </w:r>
      <w:r w:rsidR="00844994" w:rsidRPr="00394354">
        <w:rPr>
          <w:rFonts w:cs="Arial"/>
          <w:sz w:val="20"/>
          <w:szCs w:val="20"/>
        </w:rPr>
        <w:t xml:space="preserve">updated </w:t>
      </w:r>
      <w:r w:rsidR="008D2DFD" w:rsidRPr="00394354">
        <w:rPr>
          <w:rFonts w:cs="Arial"/>
          <w:sz w:val="20"/>
          <w:szCs w:val="20"/>
        </w:rPr>
        <w:t>implementation plans</w:t>
      </w:r>
      <w:r w:rsidR="001B7231" w:rsidRPr="00394354">
        <w:rPr>
          <w:rFonts w:cs="Arial"/>
          <w:sz w:val="20"/>
          <w:szCs w:val="20"/>
        </w:rPr>
        <w:t>, UNDP (English and Mongolian)</w:t>
      </w:r>
      <w:r w:rsidR="008D2DFD" w:rsidRPr="00394354">
        <w:rPr>
          <w:rFonts w:cs="Arial"/>
          <w:sz w:val="20"/>
          <w:szCs w:val="20"/>
        </w:rPr>
        <w:t>.</w:t>
      </w:r>
    </w:p>
    <w:p w14:paraId="6CF1E9AE" w14:textId="77777777" w:rsidR="008D2DFD" w:rsidRPr="00394354" w:rsidRDefault="008D2DFD" w:rsidP="008D2DF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AF" w14:textId="77777777" w:rsidR="008D2DFD" w:rsidRPr="00394354" w:rsidRDefault="000D4F40" w:rsidP="008D2DFD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8D2DFD" w:rsidRPr="00394354">
        <w:rPr>
          <w:rFonts w:cs="Arial"/>
          <w:sz w:val="20"/>
          <w:szCs w:val="20"/>
          <w:u w:val="single"/>
        </w:rPr>
        <w:t>Diagnostic of a bakery factory in Mongolia (Uguuj)</w:t>
      </w:r>
      <w:r>
        <w:rPr>
          <w:rFonts w:cs="Arial"/>
          <w:sz w:val="20"/>
          <w:szCs w:val="20"/>
        </w:rPr>
        <w:t>”</w:t>
      </w:r>
      <w:r w:rsidR="008D2DFD" w:rsidRPr="00394354">
        <w:rPr>
          <w:rFonts w:cs="Arial"/>
          <w:sz w:val="20"/>
          <w:szCs w:val="20"/>
        </w:rPr>
        <w:t xml:space="preserve">, including sub-studies in marketing, organisation, </w:t>
      </w:r>
      <w:r w:rsidR="00A45C6C" w:rsidRPr="00394354">
        <w:rPr>
          <w:rFonts w:cs="Arial"/>
          <w:sz w:val="20"/>
          <w:szCs w:val="20"/>
        </w:rPr>
        <w:t xml:space="preserve">personnel, </w:t>
      </w:r>
      <w:r w:rsidR="008D2DFD" w:rsidRPr="00394354">
        <w:rPr>
          <w:rFonts w:cs="Arial"/>
          <w:sz w:val="20"/>
          <w:szCs w:val="20"/>
        </w:rPr>
        <w:t>finance, and production. June to Dec 1999</w:t>
      </w:r>
      <w:r w:rsidR="001B7231" w:rsidRPr="00394354">
        <w:rPr>
          <w:rFonts w:cs="Arial"/>
          <w:sz w:val="20"/>
          <w:szCs w:val="20"/>
        </w:rPr>
        <w:t>, UNDP (English and Mongolian)</w:t>
      </w:r>
      <w:r w:rsidR="008D2DFD" w:rsidRPr="00394354">
        <w:rPr>
          <w:rFonts w:cs="Arial"/>
          <w:sz w:val="20"/>
          <w:szCs w:val="20"/>
        </w:rPr>
        <w:t>.</w:t>
      </w:r>
    </w:p>
    <w:p w14:paraId="6CF1E9B0" w14:textId="77777777" w:rsidR="008D2DFD" w:rsidRPr="00394354" w:rsidRDefault="008D2DFD" w:rsidP="008D2DF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B1" w14:textId="77777777" w:rsidR="00727BF4" w:rsidRPr="00394354" w:rsidRDefault="000D4F40" w:rsidP="00727BF4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8D2DFD" w:rsidRPr="00394354">
        <w:rPr>
          <w:rFonts w:cs="Arial"/>
          <w:sz w:val="20"/>
          <w:szCs w:val="20"/>
          <w:u w:val="single"/>
        </w:rPr>
        <w:t>Restructuring plan of a bakery factory in Mongolia (Uguuj)</w:t>
      </w:r>
      <w:r>
        <w:rPr>
          <w:rFonts w:cs="Arial"/>
          <w:sz w:val="20"/>
          <w:szCs w:val="20"/>
        </w:rPr>
        <w:t>”</w:t>
      </w:r>
      <w:r w:rsidR="008D2DFD" w:rsidRPr="00394354">
        <w:rPr>
          <w:rFonts w:cs="Arial"/>
          <w:sz w:val="20"/>
          <w:szCs w:val="20"/>
        </w:rPr>
        <w:t xml:space="preserve">, including financial projections and action plan (implementation schedule). Jan / Feb 2000. Subsequent </w:t>
      </w:r>
      <w:r w:rsidR="00844994" w:rsidRPr="00394354">
        <w:rPr>
          <w:rFonts w:cs="Arial"/>
          <w:sz w:val="20"/>
          <w:szCs w:val="20"/>
        </w:rPr>
        <w:t xml:space="preserve">updated </w:t>
      </w:r>
      <w:r w:rsidR="008D2DFD" w:rsidRPr="00394354">
        <w:rPr>
          <w:rFonts w:cs="Arial"/>
          <w:sz w:val="20"/>
          <w:szCs w:val="20"/>
        </w:rPr>
        <w:t>implementation plans</w:t>
      </w:r>
      <w:r w:rsidR="001B7231" w:rsidRPr="00394354">
        <w:rPr>
          <w:rFonts w:cs="Arial"/>
          <w:sz w:val="20"/>
          <w:szCs w:val="20"/>
        </w:rPr>
        <w:t>, UNDP (English and Mongolian)</w:t>
      </w:r>
      <w:r w:rsidR="008D2DFD" w:rsidRPr="00394354">
        <w:rPr>
          <w:rFonts w:cs="Arial"/>
          <w:sz w:val="20"/>
          <w:szCs w:val="20"/>
        </w:rPr>
        <w:t>.</w:t>
      </w:r>
    </w:p>
    <w:p w14:paraId="6CF1E9B2" w14:textId="77777777" w:rsidR="00844994" w:rsidRPr="00394354" w:rsidRDefault="00844994" w:rsidP="00844994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B3" w14:textId="77777777" w:rsidR="00844994" w:rsidRPr="00394354" w:rsidRDefault="000D4F40" w:rsidP="00844994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844994" w:rsidRPr="00394354">
        <w:rPr>
          <w:rFonts w:cs="Arial"/>
          <w:sz w:val="20"/>
          <w:szCs w:val="20"/>
          <w:u w:val="single"/>
        </w:rPr>
        <w:t>Review of cost accounting in a brick factory in Chassiv Yar and a metal</w:t>
      </w:r>
      <w:r w:rsidR="00010CBB">
        <w:rPr>
          <w:rFonts w:cs="Arial"/>
          <w:sz w:val="20"/>
          <w:szCs w:val="20"/>
          <w:u w:val="single"/>
        </w:rPr>
        <w:t xml:space="preserve"> products</w:t>
      </w:r>
      <w:r w:rsidR="00844994" w:rsidRPr="00394354">
        <w:rPr>
          <w:rFonts w:cs="Arial"/>
          <w:sz w:val="20"/>
          <w:szCs w:val="20"/>
          <w:u w:val="single"/>
        </w:rPr>
        <w:t xml:space="preserve"> factory in Druz</w:t>
      </w:r>
      <w:r w:rsidR="00010CBB">
        <w:rPr>
          <w:rFonts w:cs="Arial"/>
          <w:sz w:val="20"/>
          <w:szCs w:val="20"/>
          <w:u w:val="single"/>
        </w:rPr>
        <w:t>k</w:t>
      </w:r>
      <w:r w:rsidR="00844994" w:rsidRPr="00394354">
        <w:rPr>
          <w:rFonts w:cs="Arial"/>
          <w:sz w:val="20"/>
          <w:szCs w:val="20"/>
          <w:u w:val="single"/>
        </w:rPr>
        <w:t>ova</w:t>
      </w:r>
      <w:r>
        <w:rPr>
          <w:rFonts w:cs="Arial"/>
          <w:sz w:val="20"/>
          <w:szCs w:val="20"/>
        </w:rPr>
        <w:t>”</w:t>
      </w:r>
      <w:r w:rsidR="00844994" w:rsidRPr="00394354">
        <w:rPr>
          <w:rFonts w:cs="Arial"/>
          <w:sz w:val="20"/>
          <w:szCs w:val="20"/>
        </w:rPr>
        <w:t>, Ukraine, M</w:t>
      </w:r>
      <w:r w:rsidR="0006644E">
        <w:rPr>
          <w:rFonts w:cs="Arial"/>
          <w:sz w:val="20"/>
          <w:szCs w:val="20"/>
        </w:rPr>
        <w:t>ay 1999, EU-</w:t>
      </w:r>
      <w:r w:rsidR="00844994" w:rsidRPr="00394354">
        <w:rPr>
          <w:rFonts w:cs="Arial"/>
          <w:sz w:val="20"/>
          <w:szCs w:val="20"/>
        </w:rPr>
        <w:t>Tacis (English).</w:t>
      </w:r>
    </w:p>
    <w:p w14:paraId="6CF1E9B4" w14:textId="77777777" w:rsidR="00BD0E52" w:rsidRPr="00394354" w:rsidRDefault="00BD0E52" w:rsidP="00BD0E52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B5" w14:textId="77777777" w:rsidR="00ED61FD" w:rsidRPr="00394354" w:rsidRDefault="000D4F40" w:rsidP="00727BF4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ED61FD" w:rsidRPr="00394354">
        <w:rPr>
          <w:rFonts w:cs="Arial"/>
          <w:sz w:val="20"/>
          <w:szCs w:val="20"/>
          <w:u w:val="single"/>
        </w:rPr>
        <w:t xml:space="preserve">Cost calculation, break-even assessment and business planning for Ternopil Meat </w:t>
      </w:r>
      <w:r w:rsidR="00844994" w:rsidRPr="00394354">
        <w:rPr>
          <w:rFonts w:cs="Arial"/>
          <w:sz w:val="20"/>
          <w:szCs w:val="20"/>
          <w:u w:val="single"/>
        </w:rPr>
        <w:t>Factory</w:t>
      </w:r>
      <w:r>
        <w:rPr>
          <w:rFonts w:cs="Arial"/>
          <w:sz w:val="20"/>
          <w:szCs w:val="20"/>
        </w:rPr>
        <w:t>”</w:t>
      </w:r>
      <w:r w:rsidR="00ED61FD" w:rsidRPr="00394354">
        <w:rPr>
          <w:rFonts w:cs="Arial"/>
          <w:sz w:val="20"/>
          <w:szCs w:val="20"/>
        </w:rPr>
        <w:t>, Ukraine, Oct 1998 – Apr 1999,</w:t>
      </w:r>
      <w:r w:rsidR="0006644E">
        <w:rPr>
          <w:rFonts w:cs="Arial"/>
          <w:sz w:val="20"/>
          <w:szCs w:val="20"/>
        </w:rPr>
        <w:t xml:space="preserve"> EU-Tacis</w:t>
      </w:r>
      <w:r w:rsidR="00ED61FD" w:rsidRPr="00394354">
        <w:rPr>
          <w:rFonts w:cs="Arial"/>
          <w:sz w:val="20"/>
          <w:szCs w:val="20"/>
        </w:rPr>
        <w:t xml:space="preserve"> (English and Ukrainian).</w:t>
      </w:r>
    </w:p>
    <w:p w14:paraId="6CF1E9B6" w14:textId="77777777" w:rsidR="00BD0E52" w:rsidRPr="00394354" w:rsidRDefault="00BD0E52" w:rsidP="00BD0E52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B7" w14:textId="77777777" w:rsidR="00BD0E52" w:rsidRPr="00394354" w:rsidRDefault="000D4F40" w:rsidP="00BD0E52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D0E52" w:rsidRPr="00394354">
        <w:rPr>
          <w:rFonts w:cs="Arial"/>
          <w:sz w:val="20"/>
          <w:szCs w:val="20"/>
          <w:u w:val="single"/>
        </w:rPr>
        <w:t>Financial Management and Product Costing at GalychPharm – Pharmaceutical company</w:t>
      </w:r>
      <w:r>
        <w:rPr>
          <w:rFonts w:cs="Arial"/>
          <w:sz w:val="20"/>
          <w:szCs w:val="20"/>
        </w:rPr>
        <w:t>”</w:t>
      </w:r>
      <w:r w:rsidR="0006644E">
        <w:rPr>
          <w:rFonts w:cs="Arial"/>
          <w:sz w:val="20"/>
          <w:szCs w:val="20"/>
        </w:rPr>
        <w:t>, Ukraine, Feb 1999, EU-</w:t>
      </w:r>
      <w:r w:rsidR="00BD0E52" w:rsidRPr="00394354">
        <w:rPr>
          <w:rFonts w:cs="Arial"/>
          <w:sz w:val="20"/>
          <w:szCs w:val="20"/>
        </w:rPr>
        <w:t>Tacis (English).</w:t>
      </w:r>
    </w:p>
    <w:p w14:paraId="6CF1E9B8" w14:textId="77777777" w:rsidR="00F95F36" w:rsidRPr="00394354" w:rsidRDefault="00F95F36" w:rsidP="00F95F36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B9" w14:textId="77777777" w:rsidR="00694C7E" w:rsidRPr="00394354" w:rsidRDefault="000D4F40" w:rsidP="00F67879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67879" w:rsidRPr="00394354">
        <w:rPr>
          <w:rFonts w:cs="Arial"/>
          <w:sz w:val="20"/>
          <w:szCs w:val="20"/>
          <w:u w:val="single"/>
        </w:rPr>
        <w:t>Almaty Tea - Review of Accounting and Costing Functions</w:t>
      </w:r>
      <w:r>
        <w:rPr>
          <w:rFonts w:cs="Arial"/>
          <w:sz w:val="20"/>
          <w:szCs w:val="20"/>
        </w:rPr>
        <w:t>”</w:t>
      </w:r>
      <w:r w:rsidR="00F67879" w:rsidRPr="00394354">
        <w:rPr>
          <w:rFonts w:cs="Arial"/>
          <w:sz w:val="20"/>
          <w:szCs w:val="20"/>
        </w:rPr>
        <w:t>, Kazakhstan, Nov 1998</w:t>
      </w:r>
      <w:r w:rsidR="0006644E">
        <w:rPr>
          <w:rFonts w:cs="Arial"/>
          <w:sz w:val="20"/>
          <w:szCs w:val="20"/>
        </w:rPr>
        <w:t>, EU-</w:t>
      </w:r>
      <w:r w:rsidR="0006644E" w:rsidRPr="00394354">
        <w:rPr>
          <w:rFonts w:cs="Arial"/>
          <w:sz w:val="20"/>
          <w:szCs w:val="20"/>
        </w:rPr>
        <w:t>Tacis</w:t>
      </w:r>
      <w:r w:rsidR="00F67879" w:rsidRPr="00394354">
        <w:rPr>
          <w:rFonts w:cs="Arial"/>
          <w:sz w:val="20"/>
          <w:szCs w:val="20"/>
        </w:rPr>
        <w:t xml:space="preserve"> (English).</w:t>
      </w:r>
    </w:p>
    <w:p w14:paraId="6CF1E9BA" w14:textId="77777777" w:rsidR="00694C7E" w:rsidRPr="00394354" w:rsidRDefault="00694C7E" w:rsidP="00694C7E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BB" w14:textId="77777777" w:rsidR="00694C7E" w:rsidRPr="00394354" w:rsidRDefault="000D4F40" w:rsidP="00F67879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694C7E" w:rsidRPr="00394354">
        <w:rPr>
          <w:rFonts w:cs="Arial"/>
          <w:sz w:val="20"/>
          <w:szCs w:val="20"/>
          <w:u w:val="single"/>
        </w:rPr>
        <w:t>Seymar - Review of Financial Management, Accounting and Costing Functions</w:t>
      </w:r>
      <w:r>
        <w:rPr>
          <w:rFonts w:cs="Arial"/>
          <w:sz w:val="20"/>
          <w:szCs w:val="20"/>
        </w:rPr>
        <w:t>”</w:t>
      </w:r>
      <w:r w:rsidR="00694C7E" w:rsidRPr="00394354">
        <w:rPr>
          <w:rFonts w:cs="Arial"/>
          <w:sz w:val="20"/>
          <w:szCs w:val="20"/>
        </w:rPr>
        <w:t>, Kazakhstan, Nov / Dec 1998</w:t>
      </w:r>
      <w:r w:rsidR="0006644E">
        <w:rPr>
          <w:rFonts w:cs="Arial"/>
          <w:sz w:val="20"/>
          <w:szCs w:val="20"/>
        </w:rPr>
        <w:t>, EU-</w:t>
      </w:r>
      <w:r w:rsidR="0006644E" w:rsidRPr="00394354">
        <w:rPr>
          <w:rFonts w:cs="Arial"/>
          <w:sz w:val="20"/>
          <w:szCs w:val="20"/>
        </w:rPr>
        <w:t>Tacis</w:t>
      </w:r>
      <w:r w:rsidR="00694C7E" w:rsidRPr="00394354">
        <w:rPr>
          <w:rFonts w:cs="Arial"/>
          <w:sz w:val="20"/>
          <w:szCs w:val="20"/>
        </w:rPr>
        <w:t xml:space="preserve"> (English).</w:t>
      </w:r>
    </w:p>
    <w:p w14:paraId="6CF1E9BC" w14:textId="77777777" w:rsidR="00BD0E52" w:rsidRPr="00394354" w:rsidRDefault="00BD0E52" w:rsidP="00F67879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BD" w14:textId="77777777" w:rsidR="00F67879" w:rsidRPr="00394354" w:rsidRDefault="000D4F40" w:rsidP="00F95F36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67879" w:rsidRPr="00394354">
        <w:rPr>
          <w:rFonts w:cs="Arial"/>
          <w:sz w:val="20"/>
          <w:szCs w:val="20"/>
          <w:u w:val="single"/>
        </w:rPr>
        <w:t>Business plan for a mobile telephone service (GSM) in Almaty</w:t>
      </w:r>
      <w:r>
        <w:rPr>
          <w:rFonts w:cs="Arial"/>
          <w:sz w:val="20"/>
          <w:szCs w:val="20"/>
        </w:rPr>
        <w:t>”</w:t>
      </w:r>
      <w:r w:rsidR="00F67879" w:rsidRPr="00394354">
        <w:rPr>
          <w:rFonts w:cs="Arial"/>
          <w:sz w:val="20"/>
          <w:szCs w:val="20"/>
        </w:rPr>
        <w:t>, Kazakhstan, Aug 1998</w:t>
      </w:r>
      <w:r w:rsidR="0006644E">
        <w:rPr>
          <w:rFonts w:cs="Arial"/>
          <w:sz w:val="20"/>
          <w:szCs w:val="20"/>
        </w:rPr>
        <w:t>, EU-</w:t>
      </w:r>
      <w:r w:rsidR="0006644E" w:rsidRPr="00394354">
        <w:rPr>
          <w:rFonts w:cs="Arial"/>
          <w:sz w:val="20"/>
          <w:szCs w:val="20"/>
        </w:rPr>
        <w:t>Tacis</w:t>
      </w:r>
      <w:r w:rsidR="00F67879" w:rsidRPr="00394354">
        <w:rPr>
          <w:rFonts w:cs="Arial"/>
          <w:sz w:val="20"/>
          <w:szCs w:val="20"/>
        </w:rPr>
        <w:t xml:space="preserve"> (English).</w:t>
      </w:r>
    </w:p>
    <w:p w14:paraId="6CF1E9BE" w14:textId="77777777" w:rsidR="00F67879" w:rsidRPr="00394354" w:rsidRDefault="00F67879" w:rsidP="00F67879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BF" w14:textId="77777777" w:rsidR="00F67879" w:rsidRPr="00394354" w:rsidRDefault="000D4F40" w:rsidP="00F95F36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67879" w:rsidRPr="00394354">
        <w:rPr>
          <w:rFonts w:cs="Arial"/>
          <w:sz w:val="20"/>
          <w:szCs w:val="20"/>
          <w:u w:val="single"/>
        </w:rPr>
        <w:t>Business plan for a discount supermarket in Almaty</w:t>
      </w:r>
      <w:r>
        <w:rPr>
          <w:rFonts w:cs="Arial"/>
          <w:sz w:val="20"/>
          <w:szCs w:val="20"/>
        </w:rPr>
        <w:t>”</w:t>
      </w:r>
      <w:r w:rsidR="00F67879" w:rsidRPr="00394354">
        <w:rPr>
          <w:rFonts w:cs="Arial"/>
          <w:sz w:val="20"/>
          <w:szCs w:val="20"/>
        </w:rPr>
        <w:t>, Kazakhstan, May 1998</w:t>
      </w:r>
      <w:r w:rsidR="0006644E">
        <w:rPr>
          <w:rFonts w:cs="Arial"/>
          <w:sz w:val="20"/>
          <w:szCs w:val="20"/>
        </w:rPr>
        <w:t>, EU-</w:t>
      </w:r>
      <w:r w:rsidR="0006644E" w:rsidRPr="00394354">
        <w:rPr>
          <w:rFonts w:cs="Arial"/>
          <w:sz w:val="20"/>
          <w:szCs w:val="20"/>
        </w:rPr>
        <w:t>Tacis</w:t>
      </w:r>
      <w:r w:rsidR="00F67879" w:rsidRPr="00394354">
        <w:rPr>
          <w:rFonts w:cs="Arial"/>
          <w:sz w:val="20"/>
          <w:szCs w:val="20"/>
        </w:rPr>
        <w:t xml:space="preserve"> (English</w:t>
      </w:r>
      <w:r w:rsidR="003977DF" w:rsidRPr="00394354">
        <w:rPr>
          <w:rFonts w:cs="Arial"/>
          <w:sz w:val="20"/>
          <w:szCs w:val="20"/>
        </w:rPr>
        <w:t xml:space="preserve"> and Russian</w:t>
      </w:r>
      <w:r w:rsidR="00F67879" w:rsidRPr="00394354">
        <w:rPr>
          <w:rFonts w:cs="Arial"/>
          <w:sz w:val="20"/>
          <w:szCs w:val="20"/>
        </w:rPr>
        <w:t>).</w:t>
      </w:r>
    </w:p>
    <w:p w14:paraId="6CF1E9C0" w14:textId="77777777" w:rsidR="00F67879" w:rsidRPr="00394354" w:rsidRDefault="00F67879" w:rsidP="00F67879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C1" w14:textId="77777777" w:rsidR="00F67879" w:rsidRPr="00394354" w:rsidRDefault="000D4F40" w:rsidP="00F95F36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67879" w:rsidRPr="00394354">
        <w:rPr>
          <w:rFonts w:cs="Arial"/>
          <w:sz w:val="20"/>
          <w:szCs w:val="20"/>
          <w:u w:val="single"/>
        </w:rPr>
        <w:t xml:space="preserve">Business plan for a consulting </w:t>
      </w:r>
      <w:r w:rsidR="00844994" w:rsidRPr="00394354">
        <w:rPr>
          <w:rFonts w:cs="Arial"/>
          <w:sz w:val="20"/>
          <w:szCs w:val="20"/>
          <w:u w:val="single"/>
        </w:rPr>
        <w:t>company</w:t>
      </w:r>
      <w:r w:rsidR="00F67879" w:rsidRPr="00394354">
        <w:rPr>
          <w:rFonts w:cs="Arial"/>
          <w:sz w:val="20"/>
          <w:szCs w:val="20"/>
          <w:u w:val="single"/>
        </w:rPr>
        <w:t xml:space="preserve"> in Almaty</w:t>
      </w:r>
      <w:r>
        <w:rPr>
          <w:rFonts w:cs="Arial"/>
          <w:sz w:val="20"/>
          <w:szCs w:val="20"/>
        </w:rPr>
        <w:t>”</w:t>
      </w:r>
      <w:r w:rsidR="00F67879" w:rsidRPr="00394354">
        <w:rPr>
          <w:rFonts w:cs="Arial"/>
          <w:sz w:val="20"/>
          <w:szCs w:val="20"/>
        </w:rPr>
        <w:t>, Kazakhstan, Nov 1998</w:t>
      </w:r>
      <w:r w:rsidR="0006644E">
        <w:rPr>
          <w:rFonts w:cs="Arial"/>
          <w:sz w:val="20"/>
          <w:szCs w:val="20"/>
        </w:rPr>
        <w:t>, EU-</w:t>
      </w:r>
      <w:r w:rsidR="0006644E" w:rsidRPr="00394354">
        <w:rPr>
          <w:rFonts w:cs="Arial"/>
          <w:sz w:val="20"/>
          <w:szCs w:val="20"/>
        </w:rPr>
        <w:t>Tacis</w:t>
      </w:r>
      <w:r w:rsidR="00F67879" w:rsidRPr="00394354">
        <w:rPr>
          <w:rFonts w:cs="Arial"/>
          <w:sz w:val="20"/>
          <w:szCs w:val="20"/>
        </w:rPr>
        <w:t xml:space="preserve"> (English).</w:t>
      </w:r>
    </w:p>
    <w:p w14:paraId="6CF1E9C2" w14:textId="77777777" w:rsidR="00BD0E52" w:rsidRPr="00394354" w:rsidRDefault="00BD0E52" w:rsidP="00BD0E52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C3" w14:textId="77777777" w:rsidR="00FE2A89" w:rsidRPr="00394354" w:rsidRDefault="000D4F40" w:rsidP="008B7EBD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BD0E52" w:rsidRPr="00394354">
        <w:rPr>
          <w:rFonts w:cs="Arial"/>
          <w:sz w:val="20"/>
          <w:szCs w:val="20"/>
          <w:u w:val="single"/>
        </w:rPr>
        <w:t xml:space="preserve">Restructuring plan for </w:t>
      </w:r>
      <w:r>
        <w:rPr>
          <w:rFonts w:cs="Arial"/>
          <w:sz w:val="20"/>
          <w:szCs w:val="20"/>
          <w:u w:val="single"/>
        </w:rPr>
        <w:t>“</w:t>
      </w:r>
      <w:r w:rsidR="00BD0E52" w:rsidRPr="00394354">
        <w:rPr>
          <w:rFonts w:cs="Arial"/>
          <w:sz w:val="20"/>
          <w:szCs w:val="20"/>
          <w:u w:val="single"/>
        </w:rPr>
        <w:t>Prigma Press</w:t>
      </w:r>
      <w:r>
        <w:rPr>
          <w:rFonts w:cs="Arial"/>
          <w:sz w:val="20"/>
          <w:szCs w:val="20"/>
          <w:u w:val="single"/>
        </w:rPr>
        <w:t>”</w:t>
      </w:r>
      <w:r w:rsidR="00BD0E52" w:rsidRPr="00394354">
        <w:rPr>
          <w:rFonts w:cs="Arial"/>
          <w:sz w:val="20"/>
          <w:szCs w:val="20"/>
          <w:u w:val="single"/>
        </w:rPr>
        <w:t xml:space="preserve"> Machine building factory</w:t>
      </w:r>
      <w:r>
        <w:rPr>
          <w:rFonts w:cs="Arial"/>
          <w:sz w:val="20"/>
          <w:szCs w:val="20"/>
        </w:rPr>
        <w:t>”</w:t>
      </w:r>
      <w:r w:rsidR="0006644E">
        <w:rPr>
          <w:rFonts w:cs="Arial"/>
          <w:sz w:val="20"/>
          <w:szCs w:val="20"/>
        </w:rPr>
        <w:t>, Ukraine, Jan 1998, EU-</w:t>
      </w:r>
      <w:r w:rsidR="0006644E" w:rsidRPr="00394354">
        <w:rPr>
          <w:rFonts w:cs="Arial"/>
          <w:sz w:val="20"/>
          <w:szCs w:val="20"/>
        </w:rPr>
        <w:t xml:space="preserve">Tacis </w:t>
      </w:r>
      <w:r w:rsidR="00BD0E52" w:rsidRPr="00394354">
        <w:rPr>
          <w:rFonts w:cs="Arial"/>
          <w:sz w:val="20"/>
          <w:szCs w:val="20"/>
        </w:rPr>
        <w:t>(English and Ukrainian).</w:t>
      </w:r>
    </w:p>
    <w:p w14:paraId="6CF1E9C4" w14:textId="77777777" w:rsidR="00BD0E52" w:rsidRPr="00394354" w:rsidRDefault="00BD0E52" w:rsidP="00BD0E52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C5" w14:textId="77777777" w:rsidR="00C21359" w:rsidRDefault="00F646C2" w:rsidP="00BD0E52">
      <w:pPr>
        <w:pStyle w:val="NumberedList"/>
        <w:rPr>
          <w:rFonts w:cs="Arial"/>
          <w:sz w:val="20"/>
          <w:szCs w:val="20"/>
        </w:rPr>
      </w:pPr>
      <w:r w:rsidRPr="00026489">
        <w:rPr>
          <w:rFonts w:cs="Arial"/>
          <w:sz w:val="20"/>
          <w:szCs w:val="20"/>
        </w:rPr>
        <w:t>Forty</w:t>
      </w:r>
      <w:r w:rsidR="00BD0E52" w:rsidRPr="00026489">
        <w:rPr>
          <w:rFonts w:cs="Arial"/>
          <w:sz w:val="20"/>
          <w:szCs w:val="20"/>
        </w:rPr>
        <w:t xml:space="preserve"> business plans and feasibility studies prepared in Guinea Bissau, involving food-processing, construction</w:t>
      </w:r>
      <w:r w:rsidR="00844994" w:rsidRPr="00026489">
        <w:rPr>
          <w:rFonts w:cs="Arial"/>
          <w:sz w:val="20"/>
          <w:szCs w:val="20"/>
        </w:rPr>
        <w:t xml:space="preserve"> materials</w:t>
      </w:r>
      <w:r w:rsidR="00BD0E52" w:rsidRPr="00026489">
        <w:rPr>
          <w:rFonts w:cs="Arial"/>
          <w:sz w:val="20"/>
          <w:szCs w:val="20"/>
        </w:rPr>
        <w:t>, carpentry</w:t>
      </w:r>
      <w:r w:rsidR="00844994" w:rsidRPr="00026489">
        <w:rPr>
          <w:rFonts w:cs="Arial"/>
          <w:sz w:val="20"/>
          <w:szCs w:val="20"/>
        </w:rPr>
        <w:t>, textiles</w:t>
      </w:r>
      <w:r w:rsidR="00BD0E52" w:rsidRPr="00026489">
        <w:rPr>
          <w:rFonts w:cs="Arial"/>
          <w:sz w:val="20"/>
          <w:szCs w:val="20"/>
        </w:rPr>
        <w:t xml:space="preserve"> sectors, among others, Guinea </w:t>
      </w:r>
      <w:r w:rsidR="00BD0E52" w:rsidRPr="00394354">
        <w:rPr>
          <w:rFonts w:cs="Arial"/>
          <w:sz w:val="20"/>
          <w:szCs w:val="20"/>
        </w:rPr>
        <w:t>Bissau, 1992 – 94, UNIDO (Portuguese and French).</w:t>
      </w:r>
    </w:p>
    <w:p w14:paraId="6CF1E9C6" w14:textId="77777777" w:rsidR="00B646D5" w:rsidRPr="00394354" w:rsidRDefault="00B646D5" w:rsidP="00B646D5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C7" w14:textId="77777777" w:rsidR="00385D2D" w:rsidRDefault="00B646D5" w:rsidP="00385D2D">
      <w:pPr>
        <w:pStyle w:val="NumberedList"/>
        <w:rPr>
          <w:rFonts w:cs="Arial"/>
          <w:sz w:val="20"/>
          <w:szCs w:val="20"/>
        </w:rPr>
      </w:pPr>
      <w:r w:rsidRPr="00026489">
        <w:rPr>
          <w:rFonts w:cs="Arial"/>
          <w:sz w:val="20"/>
          <w:szCs w:val="20"/>
        </w:rPr>
        <w:t>Business plans for foreigners resident in the Netherlands</w:t>
      </w:r>
      <w:r w:rsidR="0022728C" w:rsidRPr="00026489">
        <w:rPr>
          <w:rFonts w:cs="Arial"/>
          <w:sz w:val="20"/>
          <w:szCs w:val="20"/>
        </w:rPr>
        <w:t xml:space="preserve"> (17</w:t>
      </w:r>
      <w:r w:rsidRPr="00026489">
        <w:rPr>
          <w:rFonts w:cs="Arial"/>
          <w:sz w:val="20"/>
          <w:szCs w:val="20"/>
        </w:rPr>
        <w:t>), aiming to establish a business in their country of origin</w:t>
      </w:r>
      <w:r w:rsidR="000D40FB">
        <w:rPr>
          <w:rFonts w:cs="Arial"/>
          <w:sz w:val="20"/>
          <w:szCs w:val="20"/>
        </w:rPr>
        <w:t xml:space="preserve">, </w:t>
      </w:r>
      <w:r w:rsidR="0006644E">
        <w:rPr>
          <w:rFonts w:cs="Arial"/>
          <w:sz w:val="20"/>
          <w:szCs w:val="20"/>
        </w:rPr>
        <w:t xml:space="preserve">Netherlands, </w:t>
      </w:r>
      <w:r w:rsidR="000D40FB">
        <w:rPr>
          <w:rFonts w:cs="Arial"/>
          <w:sz w:val="20"/>
          <w:szCs w:val="20"/>
        </w:rPr>
        <w:t>2002</w:t>
      </w:r>
      <w:r w:rsidR="004F6F4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-</w:t>
      </w:r>
      <w:r w:rsidR="004F6F49">
        <w:rPr>
          <w:rFonts w:cs="Arial"/>
          <w:sz w:val="20"/>
          <w:szCs w:val="20"/>
        </w:rPr>
        <w:t xml:space="preserve"> </w:t>
      </w:r>
      <w:r w:rsidR="00221927">
        <w:rPr>
          <w:rFonts w:cs="Arial"/>
          <w:sz w:val="20"/>
          <w:szCs w:val="20"/>
        </w:rPr>
        <w:t>2009</w:t>
      </w:r>
      <w:r w:rsidRPr="00394354">
        <w:rPr>
          <w:rFonts w:cs="Arial"/>
          <w:sz w:val="20"/>
          <w:szCs w:val="20"/>
        </w:rPr>
        <w:t xml:space="preserve">, </w:t>
      </w:r>
      <w:r w:rsidR="0006644E">
        <w:rPr>
          <w:rFonts w:cs="Arial"/>
          <w:sz w:val="20"/>
          <w:szCs w:val="20"/>
        </w:rPr>
        <w:t>IntEnt Foundation</w:t>
      </w:r>
      <w:r w:rsidRPr="00394354">
        <w:rPr>
          <w:rFonts w:cs="Arial"/>
          <w:sz w:val="20"/>
          <w:szCs w:val="20"/>
        </w:rPr>
        <w:t xml:space="preserve"> (Dutch</w:t>
      </w:r>
      <w:r>
        <w:rPr>
          <w:rFonts w:cs="Arial"/>
          <w:sz w:val="20"/>
          <w:szCs w:val="20"/>
        </w:rPr>
        <w:t>, French</w:t>
      </w:r>
      <w:r w:rsidRPr="00394354">
        <w:rPr>
          <w:rFonts w:cs="Arial"/>
          <w:sz w:val="20"/>
          <w:szCs w:val="20"/>
        </w:rPr>
        <w:t xml:space="preserve"> and English).</w:t>
      </w:r>
    </w:p>
    <w:p w14:paraId="6CF1E9C8" w14:textId="77777777" w:rsidR="00B646D5" w:rsidRPr="00394354" w:rsidRDefault="00B646D5" w:rsidP="00B646D5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C9" w14:textId="77777777" w:rsidR="00304769" w:rsidRPr="00394354" w:rsidRDefault="000974EA" w:rsidP="000974EA">
      <w:pPr>
        <w:pStyle w:val="Heading1"/>
        <w:rPr>
          <w:sz w:val="20"/>
          <w:szCs w:val="20"/>
        </w:rPr>
      </w:pPr>
      <w:bookmarkStart w:id="2" w:name="_Toc228625491"/>
      <w:r w:rsidRPr="00394354">
        <w:rPr>
          <w:sz w:val="20"/>
          <w:szCs w:val="20"/>
        </w:rPr>
        <w:t>Banking studies</w:t>
      </w:r>
      <w:r w:rsidR="00BD0E52" w:rsidRPr="00394354">
        <w:rPr>
          <w:sz w:val="20"/>
          <w:szCs w:val="20"/>
        </w:rPr>
        <w:t>, Micro-Lending, Rural Finance</w:t>
      </w:r>
      <w:r w:rsidR="0069063F" w:rsidRPr="00394354">
        <w:rPr>
          <w:sz w:val="20"/>
          <w:szCs w:val="20"/>
        </w:rPr>
        <w:t xml:space="preserve"> and Policy</w:t>
      </w:r>
      <w:bookmarkEnd w:id="2"/>
    </w:p>
    <w:p w14:paraId="6CF1E9CA" w14:textId="77777777" w:rsidR="000974EA" w:rsidRPr="00394354" w:rsidRDefault="000974EA" w:rsidP="00994D1B">
      <w:pPr>
        <w:rPr>
          <w:rFonts w:cs="Arial"/>
          <w:sz w:val="20"/>
          <w:szCs w:val="20"/>
        </w:rPr>
      </w:pPr>
    </w:p>
    <w:p w14:paraId="5E0EBFE5" w14:textId="4D82D95D" w:rsidR="00B65927" w:rsidRDefault="00B65927" w:rsidP="00166439">
      <w:pPr>
        <w:pStyle w:val="NumberedList"/>
        <w:numPr>
          <w:ilvl w:val="0"/>
          <w:numId w:val="24"/>
        </w:numPr>
        <w:rPr>
          <w:sz w:val="20"/>
          <w:szCs w:val="20"/>
          <w:lang w:val="fr-FR"/>
        </w:rPr>
      </w:pPr>
      <w:r w:rsidRPr="00B65927">
        <w:rPr>
          <w:sz w:val="20"/>
          <w:szCs w:val="20"/>
          <w:lang w:val="fr-FR"/>
        </w:rPr>
        <w:t>“</w:t>
      </w:r>
      <w:r w:rsidR="00F0063B" w:rsidRPr="00B65927">
        <w:rPr>
          <w:sz w:val="20"/>
          <w:szCs w:val="20"/>
          <w:u w:val="single"/>
          <w:lang w:val="fr-FR"/>
        </w:rPr>
        <w:t>Étude</w:t>
      </w:r>
      <w:r w:rsidRPr="00B65927">
        <w:rPr>
          <w:sz w:val="20"/>
          <w:szCs w:val="20"/>
          <w:u w:val="single"/>
          <w:lang w:val="fr-FR"/>
        </w:rPr>
        <w:t xml:space="preserve"> Accès à la Finance Agricole</w:t>
      </w:r>
      <w:r w:rsidRPr="00B65927">
        <w:rPr>
          <w:sz w:val="20"/>
          <w:szCs w:val="20"/>
          <w:lang w:val="fr-FR"/>
        </w:rPr>
        <w:t xml:space="preserve">”, </w:t>
      </w:r>
      <w:r>
        <w:rPr>
          <w:sz w:val="20"/>
          <w:szCs w:val="20"/>
          <w:lang w:val="fr-FR"/>
        </w:rPr>
        <w:t>Burundi, July 2019, SNV (French)</w:t>
      </w:r>
    </w:p>
    <w:p w14:paraId="74775DB1" w14:textId="77777777" w:rsidR="00B65927" w:rsidRPr="00B65927" w:rsidRDefault="00B65927" w:rsidP="00B65927">
      <w:pPr>
        <w:pStyle w:val="NumberedList"/>
        <w:numPr>
          <w:ilvl w:val="0"/>
          <w:numId w:val="0"/>
        </w:numPr>
        <w:ind w:left="720"/>
        <w:rPr>
          <w:sz w:val="20"/>
          <w:szCs w:val="20"/>
          <w:lang w:val="fr-FR"/>
        </w:rPr>
      </w:pPr>
    </w:p>
    <w:p w14:paraId="6CF1E9CB" w14:textId="7287C7F4" w:rsidR="003C32DC" w:rsidRDefault="003C32DC" w:rsidP="00166439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Pr="003C32DC">
        <w:rPr>
          <w:sz w:val="20"/>
          <w:szCs w:val="20"/>
          <w:u w:val="single"/>
        </w:rPr>
        <w:t>Reaching out to smallholders – GAFSP missing middle options report</w:t>
      </w:r>
      <w:r>
        <w:rPr>
          <w:sz w:val="20"/>
          <w:szCs w:val="20"/>
        </w:rPr>
        <w:t>”, Worldwide, Oct 2014, GAFSP / World Bank (English)</w:t>
      </w:r>
    </w:p>
    <w:p w14:paraId="6CF1E9CC" w14:textId="77777777" w:rsidR="003C32DC" w:rsidRDefault="003C32DC" w:rsidP="003C32DC">
      <w:pPr>
        <w:pStyle w:val="NumberedList"/>
        <w:numPr>
          <w:ilvl w:val="0"/>
          <w:numId w:val="0"/>
        </w:num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6CF1E9CD" w14:textId="77777777" w:rsidR="00953F77" w:rsidRDefault="00953F77" w:rsidP="00166439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Pr="003C32DC">
        <w:rPr>
          <w:sz w:val="20"/>
          <w:szCs w:val="20"/>
          <w:u w:val="single"/>
        </w:rPr>
        <w:t>Evaluation of IFC MENA Advisory Services</w:t>
      </w:r>
      <w:r>
        <w:rPr>
          <w:sz w:val="20"/>
          <w:szCs w:val="20"/>
        </w:rPr>
        <w:t xml:space="preserve">”, </w:t>
      </w:r>
      <w:r w:rsidR="000D4F40">
        <w:rPr>
          <w:sz w:val="20"/>
          <w:szCs w:val="20"/>
        </w:rPr>
        <w:t xml:space="preserve">MENA region, </w:t>
      </w:r>
      <w:r>
        <w:rPr>
          <w:sz w:val="20"/>
          <w:szCs w:val="20"/>
        </w:rPr>
        <w:t>July 2014, IFC (English)</w:t>
      </w:r>
    </w:p>
    <w:p w14:paraId="6CF1E9CE" w14:textId="77777777" w:rsidR="00953F77" w:rsidRDefault="00953F77" w:rsidP="00953F77">
      <w:pPr>
        <w:pStyle w:val="NumberedList"/>
        <w:numPr>
          <w:ilvl w:val="0"/>
          <w:numId w:val="0"/>
        </w:numPr>
        <w:ind w:left="720"/>
        <w:rPr>
          <w:sz w:val="20"/>
          <w:szCs w:val="20"/>
        </w:rPr>
      </w:pPr>
    </w:p>
    <w:p w14:paraId="6CF1E9CF" w14:textId="77777777" w:rsidR="00BC5778" w:rsidRDefault="00BC5778" w:rsidP="00166439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Pr="00BC5778">
        <w:rPr>
          <w:sz w:val="20"/>
          <w:szCs w:val="20"/>
          <w:u w:val="single"/>
        </w:rPr>
        <w:t>Evaluation of the Zambia Emergent Farmer Programme</w:t>
      </w:r>
      <w:r>
        <w:rPr>
          <w:sz w:val="20"/>
          <w:szCs w:val="20"/>
        </w:rPr>
        <w:t xml:space="preserve">”, </w:t>
      </w:r>
      <w:r w:rsidR="000D4F40">
        <w:rPr>
          <w:sz w:val="20"/>
          <w:szCs w:val="20"/>
        </w:rPr>
        <w:t xml:space="preserve">Zambia, </w:t>
      </w:r>
      <w:r>
        <w:rPr>
          <w:sz w:val="20"/>
          <w:szCs w:val="20"/>
        </w:rPr>
        <w:t>Nov 2012, for IFC (English)</w:t>
      </w:r>
    </w:p>
    <w:p w14:paraId="6CF1E9D0" w14:textId="77777777" w:rsidR="00BC5778" w:rsidRDefault="00BC5778" w:rsidP="00BC5778">
      <w:pPr>
        <w:pStyle w:val="NumberedList"/>
        <w:numPr>
          <w:ilvl w:val="0"/>
          <w:numId w:val="0"/>
        </w:numPr>
        <w:ind w:left="720"/>
        <w:rPr>
          <w:sz w:val="20"/>
          <w:szCs w:val="20"/>
        </w:rPr>
      </w:pPr>
    </w:p>
    <w:p w14:paraId="6CF1E9D1" w14:textId="77777777" w:rsidR="00C603EB" w:rsidRPr="00C24001" w:rsidRDefault="000D4F40" w:rsidP="00166439">
      <w:pPr>
        <w:pStyle w:val="NumberedList"/>
        <w:numPr>
          <w:ilvl w:val="0"/>
          <w:numId w:val="24"/>
        </w:numPr>
        <w:rPr>
          <w:sz w:val="20"/>
          <w:szCs w:val="20"/>
          <w:lang w:val="fr-FR"/>
        </w:rPr>
      </w:pPr>
      <w:r w:rsidRPr="00C24001">
        <w:rPr>
          <w:sz w:val="20"/>
          <w:szCs w:val="20"/>
          <w:lang w:val="fr-FR"/>
        </w:rPr>
        <w:t>“</w:t>
      </w:r>
      <w:r w:rsidR="00C603EB" w:rsidRPr="00C24001">
        <w:rPr>
          <w:sz w:val="20"/>
          <w:szCs w:val="20"/>
          <w:u w:val="single"/>
          <w:lang w:val="fr-FR"/>
        </w:rPr>
        <w:t>Renforcer l</w:t>
      </w:r>
      <w:r w:rsidRPr="00C24001">
        <w:rPr>
          <w:sz w:val="20"/>
          <w:szCs w:val="20"/>
          <w:u w:val="single"/>
          <w:lang w:val="fr-FR"/>
        </w:rPr>
        <w:t>’</w:t>
      </w:r>
      <w:r w:rsidR="00C603EB" w:rsidRPr="00C24001">
        <w:rPr>
          <w:sz w:val="20"/>
          <w:szCs w:val="20"/>
          <w:u w:val="single"/>
          <w:lang w:val="fr-FR"/>
        </w:rPr>
        <w:t>accès à la microfinance agricole</w:t>
      </w:r>
      <w:r w:rsidRPr="00C24001">
        <w:rPr>
          <w:sz w:val="20"/>
          <w:szCs w:val="20"/>
          <w:u w:val="single"/>
          <w:lang w:val="fr-FR"/>
        </w:rPr>
        <w:t>”</w:t>
      </w:r>
      <w:r w:rsidR="00C603EB" w:rsidRPr="00C24001">
        <w:rPr>
          <w:sz w:val="20"/>
          <w:szCs w:val="20"/>
          <w:lang w:val="fr-FR"/>
        </w:rPr>
        <w:t>, Burundi, March 2012, for BTC (French)</w:t>
      </w:r>
      <w:r w:rsidR="00C603EB" w:rsidRPr="00C24001">
        <w:rPr>
          <w:sz w:val="20"/>
          <w:szCs w:val="20"/>
          <w:u w:val="single"/>
          <w:lang w:val="fr-FR"/>
        </w:rPr>
        <w:t xml:space="preserve"> </w:t>
      </w:r>
    </w:p>
    <w:p w14:paraId="6CF1E9D2" w14:textId="77777777" w:rsidR="00C603EB" w:rsidRPr="00C24001" w:rsidRDefault="00C603EB" w:rsidP="00C603EB">
      <w:pPr>
        <w:pStyle w:val="NumberedList"/>
        <w:numPr>
          <w:ilvl w:val="0"/>
          <w:numId w:val="0"/>
        </w:numPr>
        <w:ind w:left="720"/>
        <w:rPr>
          <w:sz w:val="20"/>
          <w:szCs w:val="20"/>
          <w:lang w:val="fr-FR"/>
        </w:rPr>
      </w:pPr>
    </w:p>
    <w:p w14:paraId="6CF1E9D3" w14:textId="77777777" w:rsidR="00647B04" w:rsidRDefault="000D4F40" w:rsidP="00166439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647B04" w:rsidRPr="00647B04">
        <w:rPr>
          <w:sz w:val="20"/>
          <w:szCs w:val="20"/>
          <w:u w:val="single"/>
        </w:rPr>
        <w:t>Financing the Agricultural Sector – A horizontal study of innovations in agricultural finance in Cambodia, Mali, Senegal, Tanzania, Thailand and Tunisia</w:t>
      </w:r>
      <w:r>
        <w:rPr>
          <w:sz w:val="20"/>
          <w:szCs w:val="20"/>
        </w:rPr>
        <w:t>”</w:t>
      </w:r>
      <w:r w:rsidR="00647B04">
        <w:rPr>
          <w:sz w:val="20"/>
          <w:szCs w:val="20"/>
        </w:rPr>
        <w:t>,</w:t>
      </w:r>
      <w:r w:rsidR="00C059B9">
        <w:rPr>
          <w:sz w:val="20"/>
          <w:szCs w:val="20"/>
        </w:rPr>
        <w:t xml:space="preserve"> with six separate country studies,</w:t>
      </w:r>
      <w:r w:rsidR="00647B04">
        <w:rPr>
          <w:sz w:val="20"/>
          <w:szCs w:val="20"/>
        </w:rPr>
        <w:t xml:space="preserve"> August 2011, for AFD</w:t>
      </w:r>
      <w:r w:rsidR="00004BC5">
        <w:rPr>
          <w:sz w:val="20"/>
          <w:szCs w:val="20"/>
        </w:rPr>
        <w:t xml:space="preserve"> (English)</w:t>
      </w:r>
    </w:p>
    <w:p w14:paraId="6CF1E9D4" w14:textId="77777777" w:rsidR="00647B04" w:rsidRDefault="00647B04" w:rsidP="00647B04">
      <w:pPr>
        <w:pStyle w:val="NumberedList"/>
        <w:numPr>
          <w:ilvl w:val="0"/>
          <w:numId w:val="0"/>
        </w:numPr>
        <w:ind w:left="720"/>
        <w:rPr>
          <w:sz w:val="20"/>
          <w:szCs w:val="20"/>
        </w:rPr>
      </w:pPr>
    </w:p>
    <w:p w14:paraId="6CF1E9D5" w14:textId="77777777" w:rsidR="008C79BC" w:rsidRPr="00EE5F19" w:rsidRDefault="000D4F40" w:rsidP="00EE5F19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8C79BC" w:rsidRPr="008C79BC">
        <w:rPr>
          <w:sz w:val="20"/>
          <w:szCs w:val="20"/>
          <w:u w:val="single"/>
        </w:rPr>
        <w:t>Development Bank of Rwanda - Risk Management Programme</w:t>
      </w:r>
      <w:r>
        <w:rPr>
          <w:sz w:val="20"/>
          <w:szCs w:val="20"/>
        </w:rPr>
        <w:t>”</w:t>
      </w:r>
      <w:r w:rsidR="008C79BC">
        <w:rPr>
          <w:sz w:val="20"/>
          <w:szCs w:val="20"/>
        </w:rPr>
        <w:t>, Rwanda, Sept 2010</w:t>
      </w:r>
      <w:r w:rsidR="00706753">
        <w:rPr>
          <w:sz w:val="20"/>
          <w:szCs w:val="20"/>
        </w:rPr>
        <w:t xml:space="preserve"> (updates Nov 2010 and Jan 2011)</w:t>
      </w:r>
      <w:r w:rsidR="008C79BC">
        <w:rPr>
          <w:sz w:val="20"/>
          <w:szCs w:val="20"/>
        </w:rPr>
        <w:t>, for EIB</w:t>
      </w:r>
      <w:r w:rsidR="00004BC5">
        <w:rPr>
          <w:sz w:val="20"/>
          <w:szCs w:val="20"/>
        </w:rPr>
        <w:t xml:space="preserve"> (English)</w:t>
      </w:r>
    </w:p>
    <w:p w14:paraId="6CF1E9D6" w14:textId="77777777" w:rsidR="008C79BC" w:rsidRDefault="008C79BC" w:rsidP="008C79BC">
      <w:pPr>
        <w:pStyle w:val="NumberedList"/>
        <w:numPr>
          <w:ilvl w:val="0"/>
          <w:numId w:val="0"/>
        </w:numPr>
        <w:rPr>
          <w:sz w:val="20"/>
          <w:szCs w:val="20"/>
        </w:rPr>
      </w:pPr>
    </w:p>
    <w:p w14:paraId="6CF1E9D7" w14:textId="77777777" w:rsidR="00166439" w:rsidRDefault="000D4F40" w:rsidP="00166439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C3083D" w:rsidRPr="00C3083D">
        <w:rPr>
          <w:sz w:val="20"/>
          <w:szCs w:val="20"/>
          <w:u w:val="single"/>
        </w:rPr>
        <w:t>Risk Management for two bank in Rwanda (BRD and BCR)</w:t>
      </w:r>
      <w:r>
        <w:rPr>
          <w:sz w:val="20"/>
          <w:szCs w:val="20"/>
        </w:rPr>
        <w:t>”</w:t>
      </w:r>
      <w:r w:rsidR="00C3083D">
        <w:rPr>
          <w:sz w:val="20"/>
          <w:szCs w:val="20"/>
        </w:rPr>
        <w:t xml:space="preserve">, </w:t>
      </w:r>
      <w:r w:rsidR="00221927">
        <w:rPr>
          <w:sz w:val="20"/>
          <w:szCs w:val="20"/>
        </w:rPr>
        <w:t xml:space="preserve">and </w:t>
      </w:r>
      <w:r>
        <w:rPr>
          <w:sz w:val="20"/>
          <w:szCs w:val="20"/>
        </w:rPr>
        <w:t>“</w:t>
      </w:r>
      <w:r w:rsidR="00221927" w:rsidRPr="00221927">
        <w:rPr>
          <w:sz w:val="20"/>
          <w:szCs w:val="20"/>
          <w:u w:val="single"/>
        </w:rPr>
        <w:t>Development of Credit Rating System</w:t>
      </w:r>
      <w:r>
        <w:rPr>
          <w:sz w:val="20"/>
          <w:szCs w:val="20"/>
        </w:rPr>
        <w:t>”</w:t>
      </w:r>
      <w:r w:rsidR="00221927">
        <w:rPr>
          <w:sz w:val="20"/>
          <w:szCs w:val="20"/>
        </w:rPr>
        <w:t xml:space="preserve"> </w:t>
      </w:r>
      <w:r w:rsidR="00C3083D">
        <w:rPr>
          <w:sz w:val="20"/>
          <w:szCs w:val="20"/>
        </w:rPr>
        <w:t>Rwanda, Feb</w:t>
      </w:r>
      <w:r w:rsidR="00221927">
        <w:rPr>
          <w:sz w:val="20"/>
          <w:szCs w:val="20"/>
        </w:rPr>
        <w:t>-Nov</w:t>
      </w:r>
      <w:r w:rsidR="00C3083D">
        <w:rPr>
          <w:sz w:val="20"/>
          <w:szCs w:val="20"/>
        </w:rPr>
        <w:t xml:space="preserve"> 2009, for EIB</w:t>
      </w:r>
      <w:r w:rsidR="00004BC5">
        <w:rPr>
          <w:sz w:val="20"/>
          <w:szCs w:val="20"/>
        </w:rPr>
        <w:t xml:space="preserve"> (English)</w:t>
      </w:r>
    </w:p>
    <w:p w14:paraId="6CF1E9D8" w14:textId="77777777" w:rsidR="00C3083D" w:rsidRDefault="00C3083D" w:rsidP="00C3083D">
      <w:pPr>
        <w:pStyle w:val="NumberedList"/>
        <w:numPr>
          <w:ilvl w:val="0"/>
          <w:numId w:val="0"/>
        </w:numPr>
        <w:rPr>
          <w:sz w:val="20"/>
          <w:szCs w:val="20"/>
        </w:rPr>
      </w:pPr>
    </w:p>
    <w:p w14:paraId="6CF1E9D9" w14:textId="77777777" w:rsidR="009C0D15" w:rsidRDefault="000D4F40" w:rsidP="00944A4C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1B43CA">
        <w:rPr>
          <w:sz w:val="20"/>
          <w:szCs w:val="20"/>
          <w:u w:val="single"/>
        </w:rPr>
        <w:t>Report on</w:t>
      </w:r>
      <w:r w:rsidR="009C0D15" w:rsidRPr="009C0D15">
        <w:rPr>
          <w:sz w:val="20"/>
          <w:szCs w:val="20"/>
          <w:u w:val="single"/>
        </w:rPr>
        <w:t xml:space="preserve"> Agricultural Financing</w:t>
      </w:r>
      <w:r>
        <w:rPr>
          <w:sz w:val="20"/>
          <w:szCs w:val="20"/>
        </w:rPr>
        <w:t>”</w:t>
      </w:r>
      <w:r w:rsidR="009C0D15">
        <w:rPr>
          <w:sz w:val="20"/>
          <w:szCs w:val="20"/>
        </w:rPr>
        <w:t>, North East Monten</w:t>
      </w:r>
      <w:r w:rsidR="00F27469">
        <w:rPr>
          <w:sz w:val="20"/>
          <w:szCs w:val="20"/>
        </w:rPr>
        <w:t>egro, Dec 2004</w:t>
      </w:r>
      <w:r w:rsidR="001B43CA">
        <w:rPr>
          <w:sz w:val="20"/>
          <w:szCs w:val="20"/>
        </w:rPr>
        <w:t>, for Lux Develop</w:t>
      </w:r>
      <w:r w:rsidR="009C0D15">
        <w:rPr>
          <w:sz w:val="20"/>
          <w:szCs w:val="20"/>
        </w:rPr>
        <w:t>ment (English)</w:t>
      </w:r>
    </w:p>
    <w:p w14:paraId="6CF1E9DA" w14:textId="77777777" w:rsidR="009C0D15" w:rsidRDefault="009C0D15" w:rsidP="009C0D15">
      <w:pPr>
        <w:pStyle w:val="NumberedList"/>
        <w:numPr>
          <w:ilvl w:val="0"/>
          <w:numId w:val="0"/>
        </w:numPr>
        <w:rPr>
          <w:sz w:val="20"/>
          <w:szCs w:val="20"/>
        </w:rPr>
      </w:pPr>
    </w:p>
    <w:p w14:paraId="6CF1E9DB" w14:textId="77777777" w:rsidR="00394354" w:rsidRPr="00394354" w:rsidRDefault="000D4F40" w:rsidP="00944A4C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394354" w:rsidRPr="00394354">
        <w:rPr>
          <w:sz w:val="20"/>
          <w:szCs w:val="20"/>
          <w:u w:val="single"/>
        </w:rPr>
        <w:t xml:space="preserve">Feasibility study and preparation of TOR for setting up </w:t>
      </w:r>
      <w:r w:rsidR="00F646C2">
        <w:rPr>
          <w:sz w:val="20"/>
          <w:szCs w:val="20"/>
          <w:u w:val="single"/>
        </w:rPr>
        <w:t xml:space="preserve">a </w:t>
      </w:r>
      <w:r w:rsidR="00394354" w:rsidRPr="00394354">
        <w:rPr>
          <w:sz w:val="20"/>
          <w:szCs w:val="20"/>
          <w:u w:val="single"/>
        </w:rPr>
        <w:t>bankers association and bank training centre</w:t>
      </w:r>
      <w:r>
        <w:rPr>
          <w:sz w:val="20"/>
          <w:szCs w:val="20"/>
        </w:rPr>
        <w:t>”</w:t>
      </w:r>
      <w:r w:rsidR="00394354" w:rsidRPr="00394354">
        <w:rPr>
          <w:sz w:val="20"/>
          <w:szCs w:val="20"/>
        </w:rPr>
        <w:t xml:space="preserve">, </w:t>
      </w:r>
      <w:r w:rsidR="00394354">
        <w:rPr>
          <w:sz w:val="20"/>
          <w:szCs w:val="20"/>
        </w:rPr>
        <w:t>Kosovo, Nov 2003, EU</w:t>
      </w:r>
      <w:r w:rsidR="0006644E">
        <w:rPr>
          <w:sz w:val="20"/>
          <w:szCs w:val="20"/>
        </w:rPr>
        <w:t>-EAR</w:t>
      </w:r>
      <w:r w:rsidR="00394354">
        <w:rPr>
          <w:sz w:val="20"/>
          <w:szCs w:val="20"/>
        </w:rPr>
        <w:t xml:space="preserve"> (English)</w:t>
      </w:r>
    </w:p>
    <w:p w14:paraId="6CF1E9DC" w14:textId="77777777" w:rsidR="00394354" w:rsidRPr="00394354" w:rsidRDefault="00394354" w:rsidP="00394354">
      <w:pPr>
        <w:pStyle w:val="NumberedList"/>
        <w:numPr>
          <w:ilvl w:val="0"/>
          <w:numId w:val="0"/>
        </w:numPr>
        <w:rPr>
          <w:sz w:val="20"/>
          <w:szCs w:val="20"/>
        </w:rPr>
      </w:pPr>
    </w:p>
    <w:p w14:paraId="6CF1E9DD" w14:textId="77777777" w:rsidR="00067C82" w:rsidRPr="00394354" w:rsidRDefault="000D4F40" w:rsidP="00944A4C">
      <w:pPr>
        <w:pStyle w:val="NumberedLis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067C82" w:rsidRPr="00394354">
        <w:rPr>
          <w:sz w:val="20"/>
          <w:szCs w:val="20"/>
          <w:u w:val="single"/>
        </w:rPr>
        <w:t>Development of a leasing scheme for the dairy sector</w:t>
      </w:r>
      <w:r>
        <w:rPr>
          <w:sz w:val="20"/>
          <w:szCs w:val="20"/>
        </w:rPr>
        <w:t>”</w:t>
      </w:r>
      <w:r w:rsidR="00067C82" w:rsidRPr="00394354">
        <w:rPr>
          <w:sz w:val="20"/>
          <w:szCs w:val="20"/>
        </w:rPr>
        <w:t>, Montenegro, Sept 2001 – April 2002, EU</w:t>
      </w:r>
      <w:r w:rsidR="0006644E">
        <w:rPr>
          <w:sz w:val="20"/>
          <w:szCs w:val="20"/>
        </w:rPr>
        <w:t>-EAR</w:t>
      </w:r>
      <w:r w:rsidR="00067C82" w:rsidRPr="00394354">
        <w:rPr>
          <w:sz w:val="20"/>
          <w:szCs w:val="20"/>
        </w:rPr>
        <w:t xml:space="preserve"> (English).</w:t>
      </w:r>
    </w:p>
    <w:p w14:paraId="6CF1E9DE" w14:textId="77777777" w:rsidR="00067C82" w:rsidRPr="00394354" w:rsidRDefault="00067C82" w:rsidP="00067C82">
      <w:pPr>
        <w:rPr>
          <w:rFonts w:cs="Arial"/>
          <w:sz w:val="20"/>
          <w:szCs w:val="20"/>
        </w:rPr>
      </w:pPr>
    </w:p>
    <w:p w14:paraId="6CF1E9DF" w14:textId="77777777" w:rsidR="00067C82" w:rsidRPr="00394354" w:rsidRDefault="000D4F40" w:rsidP="00067C82">
      <w:pPr>
        <w:pStyle w:val="NumberedList"/>
        <w:rPr>
          <w:sz w:val="20"/>
          <w:szCs w:val="20"/>
        </w:rPr>
      </w:pPr>
      <w:r>
        <w:rPr>
          <w:sz w:val="20"/>
          <w:szCs w:val="20"/>
        </w:rPr>
        <w:t>“</w:t>
      </w:r>
      <w:r w:rsidR="00067C82" w:rsidRPr="00394354">
        <w:rPr>
          <w:sz w:val="20"/>
          <w:szCs w:val="20"/>
          <w:u w:val="single"/>
        </w:rPr>
        <w:t>Guidelines for agricultural loan preparation following the Project Summary Sheet format</w:t>
      </w:r>
      <w:r>
        <w:rPr>
          <w:sz w:val="20"/>
          <w:szCs w:val="20"/>
        </w:rPr>
        <w:t>”</w:t>
      </w:r>
      <w:r w:rsidR="00067C82" w:rsidRPr="00394354">
        <w:rPr>
          <w:sz w:val="20"/>
          <w:szCs w:val="20"/>
        </w:rPr>
        <w:t>, Kazakhstan, Oct 2000 to Dec 2001, World Bank (English and Russian).</w:t>
      </w:r>
    </w:p>
    <w:p w14:paraId="6CF1E9E0" w14:textId="77777777" w:rsidR="00067C82" w:rsidRPr="00394354" w:rsidRDefault="00067C82" w:rsidP="00067C82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E1" w14:textId="77777777" w:rsidR="00067C82" w:rsidRPr="00394354" w:rsidRDefault="000D4F40" w:rsidP="00067C82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067C82" w:rsidRPr="00394354">
        <w:rPr>
          <w:rFonts w:cs="Arial"/>
          <w:sz w:val="20"/>
          <w:szCs w:val="20"/>
          <w:u w:val="single"/>
        </w:rPr>
        <w:t>Manual for farmers wishing to apply for World Bank credit</w:t>
      </w:r>
      <w:r>
        <w:rPr>
          <w:rFonts w:cs="Arial"/>
          <w:sz w:val="20"/>
          <w:szCs w:val="20"/>
        </w:rPr>
        <w:t>”</w:t>
      </w:r>
      <w:r w:rsidR="00067C82" w:rsidRPr="00394354">
        <w:rPr>
          <w:rFonts w:cs="Arial"/>
          <w:sz w:val="20"/>
          <w:szCs w:val="20"/>
        </w:rPr>
        <w:t>, Kazakhstan, May 2001, World Bank (English and Russian).</w:t>
      </w:r>
    </w:p>
    <w:p w14:paraId="6CF1E9E2" w14:textId="77777777" w:rsidR="00067C82" w:rsidRPr="00394354" w:rsidRDefault="00067C82" w:rsidP="00067C82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E3" w14:textId="77777777" w:rsidR="00067C82" w:rsidRPr="00394354" w:rsidRDefault="000D4F40" w:rsidP="00067C82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067C82" w:rsidRPr="00394354">
        <w:rPr>
          <w:rFonts w:cs="Arial"/>
          <w:sz w:val="20"/>
          <w:szCs w:val="20"/>
          <w:u w:val="single"/>
        </w:rPr>
        <w:t xml:space="preserve">Policy Advice on Rural Credit - Alternatives to </w:t>
      </w:r>
      <w:r w:rsidR="00010CBB">
        <w:rPr>
          <w:rFonts w:cs="Arial"/>
          <w:sz w:val="20"/>
          <w:szCs w:val="20"/>
          <w:u w:val="single"/>
        </w:rPr>
        <w:t>current</w:t>
      </w:r>
      <w:r w:rsidR="00067C82" w:rsidRPr="00394354">
        <w:rPr>
          <w:rFonts w:cs="Arial"/>
          <w:sz w:val="20"/>
          <w:szCs w:val="20"/>
          <w:u w:val="single"/>
        </w:rPr>
        <w:t xml:space="preserve"> directed lending scheme</w:t>
      </w:r>
      <w:r>
        <w:rPr>
          <w:rFonts w:cs="Arial"/>
          <w:sz w:val="20"/>
          <w:szCs w:val="20"/>
        </w:rPr>
        <w:t>”</w:t>
      </w:r>
      <w:r w:rsidR="00067C82" w:rsidRPr="00394354">
        <w:rPr>
          <w:rFonts w:cs="Arial"/>
          <w:sz w:val="20"/>
          <w:szCs w:val="20"/>
        </w:rPr>
        <w:t>, Astana / Almaty 8 - 28 Nov 1999, EU</w:t>
      </w:r>
      <w:r w:rsidR="0006644E">
        <w:rPr>
          <w:rFonts w:cs="Arial"/>
          <w:sz w:val="20"/>
          <w:szCs w:val="20"/>
        </w:rPr>
        <w:t>-</w:t>
      </w:r>
      <w:r w:rsidR="00067C82" w:rsidRPr="00394354">
        <w:rPr>
          <w:rFonts w:cs="Arial"/>
          <w:sz w:val="20"/>
          <w:szCs w:val="20"/>
        </w:rPr>
        <w:t>Tacis (English).</w:t>
      </w:r>
    </w:p>
    <w:p w14:paraId="6CF1E9E4" w14:textId="77777777" w:rsidR="00067C82" w:rsidRPr="00394354" w:rsidRDefault="00067C82" w:rsidP="002073A8">
      <w:pPr>
        <w:rPr>
          <w:rFonts w:cs="Arial"/>
          <w:sz w:val="20"/>
          <w:szCs w:val="20"/>
        </w:rPr>
      </w:pPr>
    </w:p>
    <w:p w14:paraId="6CF1E9E5" w14:textId="77777777" w:rsidR="002073A8" w:rsidRPr="00394354" w:rsidRDefault="000D4F40" w:rsidP="00944A4C">
      <w:pPr>
        <w:pStyle w:val="NumberedList"/>
        <w:rPr>
          <w:sz w:val="20"/>
          <w:szCs w:val="20"/>
        </w:rPr>
      </w:pPr>
      <w:r>
        <w:rPr>
          <w:sz w:val="20"/>
          <w:szCs w:val="20"/>
        </w:rPr>
        <w:t>“</w:t>
      </w:r>
      <w:r w:rsidR="002073A8" w:rsidRPr="00394354">
        <w:rPr>
          <w:sz w:val="20"/>
          <w:szCs w:val="20"/>
          <w:u w:val="single"/>
        </w:rPr>
        <w:t>PRASAC Rural Credit and Savings Groups - Internal control and auditing</w:t>
      </w:r>
      <w:r>
        <w:rPr>
          <w:sz w:val="20"/>
          <w:szCs w:val="20"/>
        </w:rPr>
        <w:t>”</w:t>
      </w:r>
      <w:r w:rsidR="002073A8" w:rsidRPr="00394354">
        <w:rPr>
          <w:sz w:val="20"/>
          <w:szCs w:val="20"/>
        </w:rPr>
        <w:t>, Cambodia, October 1999, EU (English).</w:t>
      </w:r>
    </w:p>
    <w:p w14:paraId="6CF1E9E6" w14:textId="77777777" w:rsidR="002073A8" w:rsidRPr="00394354" w:rsidRDefault="002073A8" w:rsidP="00994D1B">
      <w:pPr>
        <w:rPr>
          <w:rFonts w:cs="Arial"/>
          <w:sz w:val="20"/>
          <w:szCs w:val="20"/>
        </w:rPr>
      </w:pPr>
    </w:p>
    <w:p w14:paraId="6CF1E9E7" w14:textId="77777777" w:rsidR="0031102F" w:rsidRPr="00394354" w:rsidRDefault="000D4F40" w:rsidP="004B199E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31102F" w:rsidRPr="00394354">
        <w:rPr>
          <w:rFonts w:cs="Arial"/>
          <w:sz w:val="20"/>
          <w:szCs w:val="20"/>
          <w:u w:val="single"/>
        </w:rPr>
        <w:t>Establishing Entrepreneurship activities in Rural Savings and Credit Groups</w:t>
      </w:r>
      <w:r>
        <w:rPr>
          <w:rFonts w:cs="Arial"/>
          <w:sz w:val="20"/>
          <w:szCs w:val="20"/>
        </w:rPr>
        <w:t>”</w:t>
      </w:r>
      <w:r w:rsidR="0031102F" w:rsidRPr="00394354">
        <w:rPr>
          <w:rFonts w:cs="Arial"/>
          <w:sz w:val="20"/>
          <w:szCs w:val="20"/>
        </w:rPr>
        <w:t>, Lesotho, Mar / Apr 1997 and 1998</w:t>
      </w:r>
      <w:r w:rsidR="0006644E">
        <w:rPr>
          <w:rFonts w:cs="Arial"/>
          <w:sz w:val="20"/>
          <w:szCs w:val="20"/>
        </w:rPr>
        <w:t>, IFAD</w:t>
      </w:r>
      <w:r w:rsidR="0031102F" w:rsidRPr="00394354">
        <w:rPr>
          <w:rFonts w:cs="Arial"/>
          <w:sz w:val="20"/>
          <w:szCs w:val="20"/>
        </w:rPr>
        <w:t xml:space="preserve"> (English).</w:t>
      </w:r>
    </w:p>
    <w:p w14:paraId="6CF1E9E8" w14:textId="77777777" w:rsidR="00200B7B" w:rsidRPr="00394354" w:rsidRDefault="00200B7B" w:rsidP="00994D1B">
      <w:pPr>
        <w:rPr>
          <w:rFonts w:cs="Arial"/>
          <w:sz w:val="20"/>
          <w:szCs w:val="20"/>
        </w:rPr>
      </w:pPr>
    </w:p>
    <w:p w14:paraId="6CF1E9E9" w14:textId="77777777" w:rsidR="007142F0" w:rsidRPr="00394354" w:rsidRDefault="000D4F40" w:rsidP="007142F0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7142F0" w:rsidRPr="00394354">
        <w:rPr>
          <w:rFonts w:cs="Arial"/>
          <w:sz w:val="20"/>
          <w:szCs w:val="20"/>
          <w:u w:val="single"/>
        </w:rPr>
        <w:t>Micro-credit identification study – Demand for credit by small enterprises and farms in Macedonia</w:t>
      </w:r>
      <w:r>
        <w:rPr>
          <w:rFonts w:cs="Arial"/>
          <w:sz w:val="20"/>
          <w:szCs w:val="20"/>
        </w:rPr>
        <w:t>”</w:t>
      </w:r>
      <w:r w:rsidR="007142F0" w:rsidRPr="00394354">
        <w:rPr>
          <w:rFonts w:cs="Arial"/>
          <w:sz w:val="20"/>
          <w:szCs w:val="20"/>
        </w:rPr>
        <w:t>, June 1997, Neth</w:t>
      </w:r>
      <w:r w:rsidR="00E45227">
        <w:rPr>
          <w:rFonts w:cs="Arial"/>
          <w:sz w:val="20"/>
          <w:szCs w:val="20"/>
        </w:rPr>
        <w:t>erlands</w:t>
      </w:r>
      <w:r w:rsidR="007142F0" w:rsidRPr="00394354">
        <w:rPr>
          <w:rFonts w:cs="Arial"/>
          <w:sz w:val="20"/>
          <w:szCs w:val="20"/>
        </w:rPr>
        <w:t xml:space="preserve"> Govt / DGIS (English).</w:t>
      </w:r>
    </w:p>
    <w:p w14:paraId="6CF1E9EA" w14:textId="77777777" w:rsidR="00ED61FD" w:rsidRPr="00394354" w:rsidRDefault="00ED61FD" w:rsidP="00ED61F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EB" w14:textId="77777777" w:rsidR="00ED61FD" w:rsidRPr="00394354" w:rsidRDefault="000D4F40" w:rsidP="007142F0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33301F" w:rsidRPr="0033301F">
        <w:rPr>
          <w:rFonts w:cs="Arial"/>
          <w:sz w:val="20"/>
          <w:szCs w:val="20"/>
          <w:u w:val="single"/>
        </w:rPr>
        <w:t xml:space="preserve">Statutes and </w:t>
      </w:r>
      <w:r w:rsidR="00ED61FD" w:rsidRPr="00394354">
        <w:rPr>
          <w:rFonts w:cs="Arial"/>
          <w:sz w:val="20"/>
          <w:szCs w:val="20"/>
          <w:u w:val="single"/>
        </w:rPr>
        <w:t>Operational Manual for Micro-Lending programme on Santa Antão</w:t>
      </w:r>
      <w:r>
        <w:rPr>
          <w:rFonts w:cs="Arial"/>
          <w:sz w:val="20"/>
          <w:szCs w:val="20"/>
        </w:rPr>
        <w:t>”</w:t>
      </w:r>
      <w:r w:rsidR="00ED61FD" w:rsidRPr="00394354">
        <w:rPr>
          <w:rFonts w:cs="Arial"/>
          <w:sz w:val="20"/>
          <w:szCs w:val="20"/>
        </w:rPr>
        <w:t>, Cape Verde, Sept 1997, Neth</w:t>
      </w:r>
      <w:r w:rsidR="00E45227">
        <w:rPr>
          <w:rFonts w:cs="Arial"/>
          <w:sz w:val="20"/>
          <w:szCs w:val="20"/>
        </w:rPr>
        <w:t>erlands</w:t>
      </w:r>
      <w:r w:rsidR="00ED61FD" w:rsidRPr="00394354">
        <w:rPr>
          <w:rFonts w:cs="Arial"/>
          <w:sz w:val="20"/>
          <w:szCs w:val="20"/>
        </w:rPr>
        <w:t xml:space="preserve"> Govt / DGIS (Portuguese).</w:t>
      </w:r>
    </w:p>
    <w:p w14:paraId="6CF1E9EC" w14:textId="77777777" w:rsidR="00F54A76" w:rsidRPr="00394354" w:rsidRDefault="00F54A76" w:rsidP="00F54A76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ED" w14:textId="77777777" w:rsidR="00F54A76" w:rsidRPr="00394354" w:rsidRDefault="000D4F40" w:rsidP="00F54A76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54A76" w:rsidRPr="00394354">
        <w:rPr>
          <w:rFonts w:cs="Arial"/>
          <w:sz w:val="20"/>
          <w:szCs w:val="20"/>
          <w:u w:val="single"/>
        </w:rPr>
        <w:t>Grain Policy and Programme Strategy Project - Working Paper on Rural Finance</w:t>
      </w:r>
      <w:r>
        <w:rPr>
          <w:rFonts w:cs="Arial"/>
          <w:sz w:val="20"/>
          <w:szCs w:val="20"/>
        </w:rPr>
        <w:t>”</w:t>
      </w:r>
      <w:r w:rsidR="00F54A76" w:rsidRPr="00394354">
        <w:rPr>
          <w:rFonts w:cs="Arial"/>
          <w:sz w:val="20"/>
          <w:szCs w:val="20"/>
        </w:rPr>
        <w:t>, Kichenau Moldova, Dec 1997, FAO (English)</w:t>
      </w:r>
      <w:r w:rsidR="006318C8" w:rsidRPr="00394354">
        <w:rPr>
          <w:rFonts w:cs="Arial"/>
          <w:sz w:val="20"/>
          <w:szCs w:val="20"/>
        </w:rPr>
        <w:t>.</w:t>
      </w:r>
    </w:p>
    <w:p w14:paraId="6CF1E9EE" w14:textId="77777777" w:rsidR="00067C82" w:rsidRPr="00394354" w:rsidRDefault="00067C82" w:rsidP="00067C82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EF" w14:textId="77777777" w:rsidR="00067C82" w:rsidRDefault="000D4F40" w:rsidP="00067C82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067C82" w:rsidRPr="00394354">
        <w:rPr>
          <w:rFonts w:cs="Arial"/>
          <w:sz w:val="20"/>
          <w:szCs w:val="20"/>
          <w:u w:val="single"/>
        </w:rPr>
        <w:t>Development of Credit Systems for the Dairy Sector in Albania</w:t>
      </w:r>
      <w:r>
        <w:rPr>
          <w:rFonts w:cs="Arial"/>
          <w:sz w:val="20"/>
          <w:szCs w:val="20"/>
        </w:rPr>
        <w:t>”</w:t>
      </w:r>
      <w:r w:rsidR="00067C82" w:rsidRPr="00394354">
        <w:rPr>
          <w:rFonts w:cs="Arial"/>
          <w:sz w:val="20"/>
          <w:szCs w:val="20"/>
        </w:rPr>
        <w:t>, Albania, Oct 1997, Neth</w:t>
      </w:r>
      <w:r w:rsidR="00010CBB">
        <w:rPr>
          <w:rFonts w:cs="Arial"/>
          <w:sz w:val="20"/>
          <w:szCs w:val="20"/>
        </w:rPr>
        <w:t>erlands</w:t>
      </w:r>
      <w:r w:rsidR="00067C82" w:rsidRPr="00394354">
        <w:rPr>
          <w:rFonts w:cs="Arial"/>
          <w:sz w:val="20"/>
          <w:szCs w:val="20"/>
        </w:rPr>
        <w:t xml:space="preserve"> Govt / DGIS (English).</w:t>
      </w:r>
    </w:p>
    <w:p w14:paraId="6CF1E9F0" w14:textId="77777777" w:rsidR="004B1D43" w:rsidRDefault="004B1D43" w:rsidP="004B1D43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F1" w14:textId="77777777" w:rsidR="004B1D43" w:rsidRPr="00394354" w:rsidRDefault="000D4F40" w:rsidP="004B1D43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4B1D43" w:rsidRPr="00394354">
        <w:rPr>
          <w:rFonts w:cs="Arial"/>
          <w:sz w:val="20"/>
          <w:szCs w:val="20"/>
          <w:u w:val="single"/>
        </w:rPr>
        <w:t>Creation of a network of agricultural credit advisors in Macedonia</w:t>
      </w:r>
      <w:r>
        <w:rPr>
          <w:rFonts w:cs="Arial"/>
          <w:sz w:val="20"/>
          <w:szCs w:val="20"/>
        </w:rPr>
        <w:t>”</w:t>
      </w:r>
      <w:r w:rsidR="004B1D43" w:rsidRPr="00394354">
        <w:rPr>
          <w:rFonts w:cs="Arial"/>
          <w:sz w:val="20"/>
          <w:szCs w:val="20"/>
        </w:rPr>
        <w:t xml:space="preserve">, </w:t>
      </w:r>
      <w:r w:rsidR="004B1D43">
        <w:rPr>
          <w:rFonts w:cs="Arial"/>
          <w:sz w:val="20"/>
          <w:szCs w:val="20"/>
        </w:rPr>
        <w:t>Feb 1997, World Bank (English).</w:t>
      </w:r>
    </w:p>
    <w:p w14:paraId="6CF1E9F2" w14:textId="77777777" w:rsidR="00067C82" w:rsidRPr="00394354" w:rsidRDefault="00067C82" w:rsidP="0012797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F3" w14:textId="77777777" w:rsidR="0012797D" w:rsidRPr="00394354" w:rsidRDefault="000D4F40" w:rsidP="00F54A76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“</w:t>
      </w:r>
      <w:r w:rsidR="0012797D" w:rsidRPr="00394354">
        <w:rPr>
          <w:rFonts w:cs="Arial"/>
          <w:sz w:val="20"/>
          <w:szCs w:val="20"/>
          <w:u w:val="single"/>
        </w:rPr>
        <w:t>De</w:t>
      </w:r>
      <w:r w:rsidR="00A36D6E">
        <w:rPr>
          <w:rFonts w:cs="Arial"/>
          <w:sz w:val="20"/>
          <w:szCs w:val="20"/>
          <w:u w:val="single"/>
        </w:rPr>
        <w:t>sign</w:t>
      </w:r>
      <w:r w:rsidR="0012797D" w:rsidRPr="00394354">
        <w:rPr>
          <w:rFonts w:cs="Arial"/>
          <w:sz w:val="20"/>
          <w:szCs w:val="20"/>
          <w:u w:val="single"/>
        </w:rPr>
        <w:t xml:space="preserve"> of a rural credit scheme for post-privatisation farms in Orhei region</w:t>
      </w:r>
      <w:r>
        <w:rPr>
          <w:rFonts w:cs="Arial"/>
          <w:sz w:val="20"/>
          <w:szCs w:val="20"/>
        </w:rPr>
        <w:t>”</w:t>
      </w:r>
      <w:r w:rsidR="0012797D" w:rsidRPr="00394354">
        <w:rPr>
          <w:rFonts w:cs="Arial"/>
          <w:sz w:val="20"/>
          <w:szCs w:val="20"/>
        </w:rPr>
        <w:t>, Moldova, Nov-Dec 1996, EU</w:t>
      </w:r>
      <w:r w:rsidR="0006644E">
        <w:rPr>
          <w:rFonts w:cs="Arial"/>
          <w:sz w:val="20"/>
          <w:szCs w:val="20"/>
        </w:rPr>
        <w:t>-</w:t>
      </w:r>
      <w:r w:rsidR="0012797D" w:rsidRPr="00394354">
        <w:rPr>
          <w:rFonts w:cs="Arial"/>
          <w:sz w:val="20"/>
          <w:szCs w:val="20"/>
        </w:rPr>
        <w:t>Tacis (English).</w:t>
      </w:r>
    </w:p>
    <w:p w14:paraId="6CF1E9F4" w14:textId="77777777" w:rsidR="00F4630F" w:rsidRPr="00394354" w:rsidRDefault="00F4630F" w:rsidP="00F4630F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9F5" w14:textId="77777777" w:rsidR="00F4630F" w:rsidRPr="00394354" w:rsidRDefault="000D4F40" w:rsidP="00F54A76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4630F" w:rsidRPr="00394354">
        <w:rPr>
          <w:rFonts w:cs="Arial"/>
          <w:sz w:val="20"/>
          <w:szCs w:val="20"/>
          <w:u w:val="single"/>
        </w:rPr>
        <w:t>Linking Financial and Non-Financial Services in Small Farm Development – Supporting the Credit Co-operatives</w:t>
      </w:r>
      <w:r w:rsidR="00FF03A6" w:rsidRPr="00394354">
        <w:rPr>
          <w:rFonts w:cs="Arial"/>
          <w:sz w:val="20"/>
          <w:szCs w:val="20"/>
          <w:u w:val="single"/>
        </w:rPr>
        <w:t xml:space="preserve"> in Iasi</w:t>
      </w:r>
      <w:r>
        <w:rPr>
          <w:rFonts w:cs="Arial"/>
          <w:sz w:val="20"/>
          <w:szCs w:val="20"/>
        </w:rPr>
        <w:t>”</w:t>
      </w:r>
      <w:r w:rsidR="00F4630F" w:rsidRPr="00394354">
        <w:rPr>
          <w:rFonts w:cs="Arial"/>
          <w:sz w:val="20"/>
          <w:szCs w:val="20"/>
        </w:rPr>
        <w:t xml:space="preserve">, </w:t>
      </w:r>
      <w:r w:rsidR="00FF03A6" w:rsidRPr="00394354">
        <w:rPr>
          <w:rFonts w:cs="Arial"/>
          <w:sz w:val="20"/>
          <w:szCs w:val="20"/>
        </w:rPr>
        <w:t>Romania, July 1996, Neth</w:t>
      </w:r>
      <w:r w:rsidR="00E45227">
        <w:rPr>
          <w:rFonts w:cs="Arial"/>
          <w:sz w:val="20"/>
          <w:szCs w:val="20"/>
        </w:rPr>
        <w:t>erlands</w:t>
      </w:r>
      <w:r w:rsidR="00FF03A6" w:rsidRPr="00394354">
        <w:rPr>
          <w:rFonts w:cs="Arial"/>
          <w:sz w:val="20"/>
          <w:szCs w:val="20"/>
        </w:rPr>
        <w:t xml:space="preserve"> Govt / DGIS (English).</w:t>
      </w:r>
    </w:p>
    <w:p w14:paraId="6CF1E9F6" w14:textId="77777777" w:rsidR="002073A8" w:rsidRPr="00394354" w:rsidRDefault="002073A8" w:rsidP="002073A8">
      <w:pPr>
        <w:rPr>
          <w:rFonts w:cs="Arial"/>
          <w:sz w:val="20"/>
          <w:szCs w:val="20"/>
        </w:rPr>
      </w:pPr>
    </w:p>
    <w:p w14:paraId="6CF1E9F7" w14:textId="77777777" w:rsidR="002073A8" w:rsidRPr="00394354" w:rsidRDefault="000D4F40" w:rsidP="00067C82">
      <w:pPr>
        <w:pStyle w:val="NumberedList"/>
        <w:rPr>
          <w:sz w:val="20"/>
          <w:szCs w:val="20"/>
        </w:rPr>
      </w:pPr>
      <w:r>
        <w:rPr>
          <w:sz w:val="20"/>
          <w:szCs w:val="20"/>
        </w:rPr>
        <w:t>“</w:t>
      </w:r>
      <w:r w:rsidR="002073A8" w:rsidRPr="00394354">
        <w:rPr>
          <w:sz w:val="20"/>
          <w:szCs w:val="20"/>
          <w:u w:val="single"/>
        </w:rPr>
        <w:t>Linking banks and SMEs</w:t>
      </w:r>
      <w:r>
        <w:rPr>
          <w:sz w:val="20"/>
          <w:szCs w:val="20"/>
        </w:rPr>
        <w:t>”</w:t>
      </w:r>
      <w:r w:rsidR="002073A8" w:rsidRPr="00394354">
        <w:rPr>
          <w:sz w:val="20"/>
          <w:szCs w:val="20"/>
        </w:rPr>
        <w:t>, Armenia, May 1996, EU</w:t>
      </w:r>
      <w:r w:rsidR="0006644E">
        <w:rPr>
          <w:sz w:val="20"/>
          <w:szCs w:val="20"/>
        </w:rPr>
        <w:t>-</w:t>
      </w:r>
      <w:r w:rsidR="002073A8" w:rsidRPr="00394354">
        <w:rPr>
          <w:sz w:val="20"/>
          <w:szCs w:val="20"/>
        </w:rPr>
        <w:t xml:space="preserve">Tacis (English). </w:t>
      </w:r>
    </w:p>
    <w:p w14:paraId="6CF1E9F8" w14:textId="77777777" w:rsidR="002073A8" w:rsidRPr="00394354" w:rsidRDefault="002073A8" w:rsidP="008F1195">
      <w:pPr>
        <w:rPr>
          <w:rFonts w:cs="Arial"/>
          <w:sz w:val="20"/>
          <w:szCs w:val="20"/>
        </w:rPr>
      </w:pPr>
    </w:p>
    <w:p w14:paraId="6CF1E9F9" w14:textId="77777777" w:rsidR="00DD150E" w:rsidRPr="00394354" w:rsidRDefault="000D4F40" w:rsidP="00DD150E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DD150E" w:rsidRPr="00394354">
        <w:rPr>
          <w:rFonts w:cs="Arial"/>
          <w:sz w:val="20"/>
          <w:szCs w:val="20"/>
          <w:u w:val="single"/>
        </w:rPr>
        <w:t>Development of a rural credit scheme through the Credit Co-operatives in Iasi, and operational guidelines</w:t>
      </w:r>
      <w:r>
        <w:rPr>
          <w:rFonts w:cs="Arial"/>
          <w:sz w:val="20"/>
          <w:szCs w:val="20"/>
        </w:rPr>
        <w:t>”</w:t>
      </w:r>
      <w:r w:rsidR="00DD150E" w:rsidRPr="00394354">
        <w:rPr>
          <w:rFonts w:cs="Arial"/>
          <w:sz w:val="20"/>
          <w:szCs w:val="20"/>
        </w:rPr>
        <w:t>, Romania, Sept 1996, Neth</w:t>
      </w:r>
      <w:r w:rsidR="00E45227">
        <w:rPr>
          <w:rFonts w:cs="Arial"/>
          <w:sz w:val="20"/>
          <w:szCs w:val="20"/>
        </w:rPr>
        <w:t>erlands</w:t>
      </w:r>
      <w:r w:rsidR="00DD150E" w:rsidRPr="00394354">
        <w:rPr>
          <w:rFonts w:cs="Arial"/>
          <w:sz w:val="20"/>
          <w:szCs w:val="20"/>
        </w:rPr>
        <w:t xml:space="preserve"> Govt / DGIS (English).</w:t>
      </w:r>
    </w:p>
    <w:p w14:paraId="6CF1E9FA" w14:textId="77777777" w:rsidR="0036586E" w:rsidRPr="00394354" w:rsidRDefault="0036586E" w:rsidP="008F1195">
      <w:pPr>
        <w:rPr>
          <w:rFonts w:cs="Arial"/>
          <w:sz w:val="20"/>
          <w:szCs w:val="20"/>
        </w:rPr>
      </w:pPr>
    </w:p>
    <w:p w14:paraId="6CF1E9FB" w14:textId="77777777" w:rsidR="00724DB2" w:rsidRPr="00394354" w:rsidRDefault="00724DB2" w:rsidP="00724DB2">
      <w:pPr>
        <w:pStyle w:val="Heading1"/>
        <w:rPr>
          <w:sz w:val="20"/>
          <w:szCs w:val="20"/>
        </w:rPr>
      </w:pPr>
      <w:bookmarkStart w:id="3" w:name="_Toc228625492"/>
      <w:r w:rsidRPr="00394354">
        <w:rPr>
          <w:sz w:val="20"/>
          <w:szCs w:val="20"/>
        </w:rPr>
        <w:t>Private sector development, SME policy</w:t>
      </w:r>
      <w:r w:rsidR="0031102F" w:rsidRPr="00394354">
        <w:rPr>
          <w:sz w:val="20"/>
          <w:szCs w:val="20"/>
        </w:rPr>
        <w:t>, Institutional development</w:t>
      </w:r>
      <w:bookmarkEnd w:id="3"/>
    </w:p>
    <w:p w14:paraId="6CF1E9FC" w14:textId="77777777" w:rsidR="009C0D15" w:rsidRDefault="009C0D15" w:rsidP="009C0D15">
      <w:pPr>
        <w:pStyle w:val="NumberedList"/>
        <w:numPr>
          <w:ilvl w:val="0"/>
          <w:numId w:val="0"/>
        </w:numPr>
        <w:ind w:left="720" w:hanging="720"/>
        <w:rPr>
          <w:rFonts w:cs="Arial"/>
          <w:sz w:val="20"/>
          <w:szCs w:val="20"/>
        </w:rPr>
      </w:pPr>
    </w:p>
    <w:p w14:paraId="2EE9E909" w14:textId="2B70D459" w:rsidR="006E559C" w:rsidRPr="006E559C" w:rsidRDefault="006E559C" w:rsidP="006E559C">
      <w:pPr>
        <w:pStyle w:val="NumberedList"/>
        <w:numPr>
          <w:ilvl w:val="0"/>
          <w:numId w:val="17"/>
        </w:numPr>
        <w:rPr>
          <w:sz w:val="20"/>
          <w:szCs w:val="20"/>
        </w:rPr>
      </w:pPr>
      <w:r w:rsidRPr="006E559C">
        <w:rPr>
          <w:sz w:val="20"/>
          <w:szCs w:val="20"/>
        </w:rPr>
        <w:t>“</w:t>
      </w:r>
      <w:r w:rsidRPr="00E01C9E">
        <w:rPr>
          <w:sz w:val="20"/>
          <w:szCs w:val="20"/>
          <w:u w:val="single"/>
        </w:rPr>
        <w:t>Evaluation of AGRI3</w:t>
      </w:r>
      <w:r w:rsidRPr="006E559C">
        <w:rPr>
          <w:sz w:val="20"/>
          <w:szCs w:val="20"/>
        </w:rPr>
        <w:t xml:space="preserve">”, agricultural investment fund (credit enhancements for investment in sustainable land use, forest protection and rural livelihoods), </w:t>
      </w:r>
      <w:r w:rsidR="00E01C9E">
        <w:rPr>
          <w:sz w:val="20"/>
          <w:szCs w:val="20"/>
        </w:rPr>
        <w:t xml:space="preserve">Nov 2023, </w:t>
      </w:r>
      <w:r w:rsidR="00E01C9E" w:rsidRPr="00394354">
        <w:rPr>
          <w:rFonts w:cs="Arial"/>
          <w:sz w:val="20"/>
          <w:szCs w:val="20"/>
        </w:rPr>
        <w:t>Neth</w:t>
      </w:r>
      <w:r w:rsidR="00E01C9E">
        <w:rPr>
          <w:rFonts w:cs="Arial"/>
          <w:sz w:val="20"/>
          <w:szCs w:val="20"/>
        </w:rPr>
        <w:t>erlands</w:t>
      </w:r>
      <w:r w:rsidR="00E01C9E" w:rsidRPr="00394354">
        <w:rPr>
          <w:rFonts w:cs="Arial"/>
          <w:sz w:val="20"/>
          <w:szCs w:val="20"/>
        </w:rPr>
        <w:t xml:space="preserve"> Govt / DGIS (English)</w:t>
      </w:r>
    </w:p>
    <w:p w14:paraId="5E9DD02A" w14:textId="77777777" w:rsidR="006E559C" w:rsidRPr="006E559C" w:rsidRDefault="006E559C" w:rsidP="00E01C9E">
      <w:pPr>
        <w:pStyle w:val="NumberedList"/>
        <w:numPr>
          <w:ilvl w:val="0"/>
          <w:numId w:val="0"/>
        </w:numPr>
        <w:ind w:left="720"/>
        <w:rPr>
          <w:sz w:val="20"/>
          <w:szCs w:val="20"/>
        </w:rPr>
      </w:pPr>
    </w:p>
    <w:p w14:paraId="76EC4626" w14:textId="7D620BA1" w:rsidR="006E559C" w:rsidRPr="002E41A6" w:rsidRDefault="002E41A6" w:rsidP="004D01A9">
      <w:pPr>
        <w:pStyle w:val="NumberedLis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Pr="004A6C4F">
        <w:rPr>
          <w:sz w:val="20"/>
          <w:szCs w:val="20"/>
          <w:u w:val="single"/>
        </w:rPr>
        <w:t>Mid-Term Evaluation of Mobilising Finance in Agriculture</w:t>
      </w:r>
      <w:r w:rsidRPr="002E41A6">
        <w:rPr>
          <w:sz w:val="20"/>
          <w:szCs w:val="20"/>
        </w:rPr>
        <w:t>”, Ghana</w:t>
      </w:r>
      <w:r w:rsidR="00552D43">
        <w:rPr>
          <w:sz w:val="20"/>
          <w:szCs w:val="20"/>
        </w:rPr>
        <w:t>, Sept 2023, USAID</w:t>
      </w:r>
    </w:p>
    <w:p w14:paraId="4057FFC4" w14:textId="77777777" w:rsidR="006E559C" w:rsidRDefault="006E559C" w:rsidP="00552D43">
      <w:pPr>
        <w:pStyle w:val="NumberedList"/>
        <w:numPr>
          <w:ilvl w:val="0"/>
          <w:numId w:val="0"/>
        </w:numPr>
        <w:ind w:left="720" w:hanging="720"/>
        <w:rPr>
          <w:rFonts w:cs="Arial"/>
          <w:sz w:val="20"/>
          <w:szCs w:val="20"/>
        </w:rPr>
      </w:pPr>
    </w:p>
    <w:p w14:paraId="6DEDD2BB" w14:textId="38E4FAB6" w:rsidR="00552D43" w:rsidRDefault="00552D43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914E9F">
        <w:rPr>
          <w:rFonts w:cs="Arial"/>
          <w:sz w:val="20"/>
          <w:szCs w:val="20"/>
          <w:u w:val="single"/>
        </w:rPr>
        <w:t xml:space="preserve">Food and Nutrition Security programmes EKN South Sudan – </w:t>
      </w:r>
      <w:r>
        <w:rPr>
          <w:rFonts w:cs="Arial"/>
          <w:sz w:val="20"/>
          <w:szCs w:val="20"/>
          <w:u w:val="single"/>
        </w:rPr>
        <w:t>third</w:t>
      </w:r>
      <w:r w:rsidRPr="00914E9F">
        <w:rPr>
          <w:rFonts w:cs="Arial"/>
          <w:sz w:val="20"/>
          <w:szCs w:val="20"/>
          <w:u w:val="single"/>
        </w:rPr>
        <w:t xml:space="preserve"> monitoring mission (</w:t>
      </w:r>
      <w:r>
        <w:rPr>
          <w:rFonts w:cs="Arial"/>
          <w:sz w:val="20"/>
          <w:szCs w:val="20"/>
          <w:u w:val="single"/>
        </w:rPr>
        <w:t>Torit, Magwi</w:t>
      </w:r>
      <w:r w:rsidRPr="00914E9F">
        <w:rPr>
          <w:rFonts w:cs="Arial"/>
          <w:sz w:val="20"/>
          <w:szCs w:val="20"/>
          <w:u w:val="single"/>
        </w:rPr>
        <w:t>)</w:t>
      </w:r>
      <w:r>
        <w:rPr>
          <w:rFonts w:cs="Arial"/>
          <w:sz w:val="20"/>
          <w:szCs w:val="20"/>
        </w:rPr>
        <w:t xml:space="preserve">”, </w:t>
      </w:r>
      <w:r>
        <w:rPr>
          <w:rFonts w:cs="Arial"/>
          <w:sz w:val="20"/>
          <w:szCs w:val="20"/>
        </w:rPr>
        <w:t>Feb</w:t>
      </w:r>
      <w:r>
        <w:rPr>
          <w:rFonts w:cs="Arial"/>
          <w:sz w:val="20"/>
          <w:szCs w:val="20"/>
        </w:rPr>
        <w:t xml:space="preserve"> 202</w:t>
      </w:r>
      <w:r w:rsidR="004A6C4F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, </w:t>
      </w:r>
      <w:r w:rsidRPr="00394354">
        <w:rPr>
          <w:rFonts w:cs="Arial"/>
          <w:sz w:val="20"/>
          <w:szCs w:val="20"/>
        </w:rPr>
        <w:t>Neth</w:t>
      </w:r>
      <w:r>
        <w:rPr>
          <w:rFonts w:cs="Arial"/>
          <w:sz w:val="20"/>
          <w:szCs w:val="20"/>
        </w:rPr>
        <w:t>erlands Embassy South Sudan (English)</w:t>
      </w:r>
    </w:p>
    <w:p w14:paraId="2269EF76" w14:textId="77777777" w:rsidR="004A6C4F" w:rsidRDefault="004A6C4F" w:rsidP="004A6C4F">
      <w:pPr>
        <w:pStyle w:val="ListParagraph"/>
        <w:rPr>
          <w:rFonts w:cs="Arial"/>
          <w:sz w:val="20"/>
          <w:szCs w:val="20"/>
        </w:rPr>
      </w:pPr>
    </w:p>
    <w:p w14:paraId="28355E28" w14:textId="1309EF5C" w:rsidR="004A6C4F" w:rsidRPr="00F05C1B" w:rsidRDefault="007254D2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05C1B" w:rsidRPr="00971274">
        <w:rPr>
          <w:rFonts w:cs="Arial"/>
          <w:sz w:val="20"/>
          <w:szCs w:val="20"/>
          <w:u w:val="single"/>
        </w:rPr>
        <w:t>Mid-Term Review of KfW-AGRA agricultural development programme in Ghana and Burkina Faso</w:t>
      </w:r>
      <w:r>
        <w:rPr>
          <w:rFonts w:cs="Arial"/>
          <w:sz w:val="20"/>
          <w:szCs w:val="20"/>
        </w:rPr>
        <w:t xml:space="preserve">”, </w:t>
      </w:r>
      <w:r w:rsidR="004C3745">
        <w:rPr>
          <w:rFonts w:cs="Arial"/>
          <w:sz w:val="20"/>
          <w:szCs w:val="20"/>
        </w:rPr>
        <w:t xml:space="preserve">Ghana, </w:t>
      </w:r>
      <w:r w:rsidR="00971274">
        <w:rPr>
          <w:rFonts w:cs="Arial"/>
          <w:sz w:val="20"/>
          <w:szCs w:val="20"/>
        </w:rPr>
        <w:t>Dec 2022, KFW</w:t>
      </w:r>
    </w:p>
    <w:p w14:paraId="0C3AD318" w14:textId="77777777" w:rsidR="00F05C1B" w:rsidRDefault="00F05C1B" w:rsidP="00971274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57BA3503" w14:textId="2DEFE151" w:rsidR="00552D43" w:rsidRDefault="007F7820" w:rsidP="00552D43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 w:rsidRPr="007F7820">
        <w:rPr>
          <w:rFonts w:cs="Arial"/>
          <w:sz w:val="20"/>
          <w:szCs w:val="20"/>
        </w:rPr>
        <w:t>“</w:t>
      </w:r>
      <w:r w:rsidR="007254D2" w:rsidRPr="007F7820">
        <w:rPr>
          <w:rFonts w:cs="Arial"/>
          <w:sz w:val="20"/>
          <w:szCs w:val="20"/>
          <w:u w:val="single"/>
        </w:rPr>
        <w:t>Evaluation of (RVO) PSD Toolkit programme</w:t>
      </w:r>
      <w:r w:rsidRPr="007F7820">
        <w:rPr>
          <w:rFonts w:cs="Arial"/>
          <w:sz w:val="20"/>
          <w:szCs w:val="20"/>
        </w:rPr>
        <w:t>”</w:t>
      </w:r>
      <w:r>
        <w:rPr>
          <w:rFonts w:cs="Arial"/>
          <w:sz w:val="20"/>
          <w:szCs w:val="20"/>
        </w:rPr>
        <w:t xml:space="preserve">, </w:t>
      </w:r>
      <w:r w:rsidR="00BD29C0">
        <w:rPr>
          <w:sz w:val="20"/>
          <w:szCs w:val="20"/>
        </w:rPr>
        <w:t>Nov 202</w:t>
      </w:r>
      <w:r w:rsidR="00B40ECB">
        <w:rPr>
          <w:sz w:val="20"/>
          <w:szCs w:val="20"/>
        </w:rPr>
        <w:t>2</w:t>
      </w:r>
      <w:r w:rsidR="00BD29C0">
        <w:rPr>
          <w:sz w:val="20"/>
          <w:szCs w:val="20"/>
        </w:rPr>
        <w:t xml:space="preserve">, </w:t>
      </w:r>
      <w:r w:rsidR="00BD29C0" w:rsidRPr="00394354">
        <w:rPr>
          <w:rFonts w:cs="Arial"/>
          <w:sz w:val="20"/>
          <w:szCs w:val="20"/>
        </w:rPr>
        <w:t>Neth</w:t>
      </w:r>
      <w:r w:rsidR="00BD29C0">
        <w:rPr>
          <w:rFonts w:cs="Arial"/>
          <w:sz w:val="20"/>
          <w:szCs w:val="20"/>
        </w:rPr>
        <w:t>erlands</w:t>
      </w:r>
      <w:r w:rsidR="00BD29C0" w:rsidRPr="00394354">
        <w:rPr>
          <w:rFonts w:cs="Arial"/>
          <w:sz w:val="20"/>
          <w:szCs w:val="20"/>
        </w:rPr>
        <w:t xml:space="preserve"> Govt / </w:t>
      </w:r>
      <w:r w:rsidR="00BD29C0">
        <w:rPr>
          <w:rFonts w:cs="Arial"/>
          <w:sz w:val="20"/>
          <w:szCs w:val="20"/>
        </w:rPr>
        <w:t xml:space="preserve">RVO </w:t>
      </w:r>
      <w:r w:rsidR="00BD29C0" w:rsidRPr="00394354">
        <w:rPr>
          <w:rFonts w:cs="Arial"/>
          <w:sz w:val="20"/>
          <w:szCs w:val="20"/>
        </w:rPr>
        <w:t>(English)</w:t>
      </w:r>
    </w:p>
    <w:p w14:paraId="2B5F4527" w14:textId="77777777" w:rsidR="007F7820" w:rsidRPr="007F7820" w:rsidRDefault="007F7820" w:rsidP="007F7820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141D9EA" w14:textId="43ECC928" w:rsidR="00426F5E" w:rsidRDefault="00914E9F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426F5E" w:rsidRPr="00914E9F">
        <w:rPr>
          <w:rFonts w:cs="Arial"/>
          <w:sz w:val="20"/>
          <w:szCs w:val="20"/>
          <w:u w:val="single"/>
        </w:rPr>
        <w:t xml:space="preserve">Food and Nutrition Security programmes </w:t>
      </w:r>
      <w:r w:rsidRPr="00914E9F">
        <w:rPr>
          <w:rFonts w:cs="Arial"/>
          <w:sz w:val="20"/>
          <w:szCs w:val="20"/>
          <w:u w:val="single"/>
        </w:rPr>
        <w:t>EKN South Sudan – second monitoring mission (Yambio)</w:t>
      </w:r>
      <w:r>
        <w:rPr>
          <w:rFonts w:cs="Arial"/>
          <w:sz w:val="20"/>
          <w:szCs w:val="20"/>
        </w:rPr>
        <w:t xml:space="preserve">”, April 2022, </w:t>
      </w:r>
      <w:r w:rsidRPr="00394354">
        <w:rPr>
          <w:rFonts w:cs="Arial"/>
          <w:sz w:val="20"/>
          <w:szCs w:val="20"/>
        </w:rPr>
        <w:t>Neth</w:t>
      </w:r>
      <w:r>
        <w:rPr>
          <w:rFonts w:cs="Arial"/>
          <w:sz w:val="20"/>
          <w:szCs w:val="20"/>
        </w:rPr>
        <w:t>erlands Embassy South Suda</w:t>
      </w:r>
      <w:r w:rsidR="00DC4473">
        <w:rPr>
          <w:rFonts w:cs="Arial"/>
          <w:sz w:val="20"/>
          <w:szCs w:val="20"/>
        </w:rPr>
        <w:t>n</w:t>
      </w:r>
      <w:r w:rsidR="00DD75D1">
        <w:rPr>
          <w:rFonts w:cs="Arial"/>
          <w:sz w:val="20"/>
          <w:szCs w:val="20"/>
        </w:rPr>
        <w:t xml:space="preserve"> (English)</w:t>
      </w:r>
    </w:p>
    <w:p w14:paraId="7C4A7632" w14:textId="77777777" w:rsidR="00426F5E" w:rsidRDefault="00426F5E" w:rsidP="00914E9F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59078210" w14:textId="3651D44E" w:rsidR="002B3B6F" w:rsidRDefault="002B3B6F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2B3B6F">
        <w:rPr>
          <w:rFonts w:cs="Arial"/>
          <w:sz w:val="20"/>
          <w:szCs w:val="20"/>
          <w:u w:val="single"/>
        </w:rPr>
        <w:t>Evaluation of Cocoa Rehabilitation and Intensification Programme (CORIP)</w:t>
      </w:r>
      <w:r w:rsidRPr="002B3B6F">
        <w:rPr>
          <w:rFonts w:cs="Arial"/>
          <w:sz w:val="20"/>
          <w:szCs w:val="20"/>
        </w:rPr>
        <w:t xml:space="preserve">”, Dec 2021, </w:t>
      </w:r>
      <w:r w:rsidRPr="00394354">
        <w:rPr>
          <w:rFonts w:cs="Arial"/>
          <w:sz w:val="20"/>
          <w:szCs w:val="20"/>
        </w:rPr>
        <w:t>Neth</w:t>
      </w:r>
      <w:r>
        <w:rPr>
          <w:rFonts w:cs="Arial"/>
          <w:sz w:val="20"/>
          <w:szCs w:val="20"/>
        </w:rPr>
        <w:t>erlands</w:t>
      </w:r>
      <w:r w:rsidRPr="00394354">
        <w:rPr>
          <w:rFonts w:cs="Arial"/>
          <w:sz w:val="20"/>
          <w:szCs w:val="20"/>
        </w:rPr>
        <w:t xml:space="preserve"> Govt / DGIS (English)</w:t>
      </w:r>
    </w:p>
    <w:p w14:paraId="42A8CAE1" w14:textId="77777777" w:rsidR="002B3B6F" w:rsidRDefault="002B3B6F" w:rsidP="002B3B6F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577F27A4" w14:textId="0531FFC9" w:rsidR="002B3B6F" w:rsidRDefault="002B3B6F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 w:rsidRPr="002B3B6F">
        <w:rPr>
          <w:rFonts w:cs="Arial"/>
          <w:sz w:val="20"/>
          <w:szCs w:val="20"/>
        </w:rPr>
        <w:t>“</w:t>
      </w:r>
      <w:r w:rsidRPr="002B3B6F">
        <w:rPr>
          <w:rFonts w:cs="Arial"/>
          <w:sz w:val="20"/>
          <w:szCs w:val="20"/>
          <w:u w:val="single"/>
        </w:rPr>
        <w:t>Evaluation of the Sustainable West Africa Palm Oil Programme (SWAPP)</w:t>
      </w:r>
      <w:r w:rsidRPr="002B3B6F">
        <w:rPr>
          <w:rFonts w:cs="Arial"/>
          <w:sz w:val="20"/>
          <w:szCs w:val="20"/>
        </w:rPr>
        <w:t xml:space="preserve">”, Dec 2021, </w:t>
      </w:r>
      <w:r w:rsidRPr="00394354">
        <w:rPr>
          <w:rFonts w:cs="Arial"/>
          <w:sz w:val="20"/>
          <w:szCs w:val="20"/>
        </w:rPr>
        <w:t>Neth</w:t>
      </w:r>
      <w:r>
        <w:rPr>
          <w:rFonts w:cs="Arial"/>
          <w:sz w:val="20"/>
          <w:szCs w:val="20"/>
        </w:rPr>
        <w:t>erlands</w:t>
      </w:r>
      <w:r w:rsidRPr="00394354">
        <w:rPr>
          <w:rFonts w:cs="Arial"/>
          <w:sz w:val="20"/>
          <w:szCs w:val="20"/>
        </w:rPr>
        <w:t xml:space="preserve"> Govt / DGIS (English)</w:t>
      </w:r>
    </w:p>
    <w:p w14:paraId="261648BE" w14:textId="77777777" w:rsidR="002B3B6F" w:rsidRDefault="002B3B6F" w:rsidP="002B3B6F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39356420" w14:textId="10158EDC" w:rsidR="002B3B6F" w:rsidRDefault="002B3B6F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2B3B6F">
        <w:rPr>
          <w:rFonts w:cs="Arial"/>
          <w:sz w:val="20"/>
          <w:szCs w:val="20"/>
          <w:u w:val="single"/>
        </w:rPr>
        <w:t>Scoping study for German PSD and FSD programmes in Mozambique</w:t>
      </w:r>
      <w:r>
        <w:rPr>
          <w:rFonts w:cs="Arial"/>
          <w:sz w:val="20"/>
          <w:szCs w:val="20"/>
        </w:rPr>
        <w:t>”, Dec 2021, GIZ (English)</w:t>
      </w:r>
    </w:p>
    <w:p w14:paraId="0060806F" w14:textId="77777777" w:rsidR="002B3B6F" w:rsidRDefault="002B3B6F" w:rsidP="002B3B6F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0577FA4" w14:textId="504EF6D7" w:rsidR="007C3E89" w:rsidRDefault="007C3E89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7C3E89">
        <w:rPr>
          <w:rFonts w:cs="Arial"/>
          <w:sz w:val="20"/>
          <w:szCs w:val="20"/>
          <w:u w:val="single"/>
        </w:rPr>
        <w:t>Mid-Term Review of 2SCALE</w:t>
      </w:r>
      <w:r>
        <w:rPr>
          <w:rFonts w:cs="Arial"/>
          <w:sz w:val="20"/>
          <w:szCs w:val="20"/>
        </w:rPr>
        <w:t xml:space="preserve"> </w:t>
      </w:r>
      <w:r w:rsidRPr="007C3E89">
        <w:rPr>
          <w:rFonts w:cs="Arial"/>
          <w:sz w:val="20"/>
          <w:szCs w:val="20"/>
        </w:rPr>
        <w:t xml:space="preserve"> (Toward Sustainable Clusters in Agribusiness through Learning and Entrepreneurship)</w:t>
      </w:r>
      <w:r>
        <w:rPr>
          <w:rFonts w:cs="Arial"/>
          <w:sz w:val="20"/>
          <w:szCs w:val="20"/>
        </w:rPr>
        <w:t>”</w:t>
      </w:r>
      <w:r w:rsidRPr="007C3E89">
        <w:rPr>
          <w:rFonts w:cs="Arial"/>
          <w:sz w:val="20"/>
          <w:szCs w:val="20"/>
        </w:rPr>
        <w:t xml:space="preserve">, African agribusiness programme, July 2021, </w:t>
      </w:r>
      <w:r w:rsidRPr="00394354">
        <w:rPr>
          <w:rFonts w:cs="Arial"/>
          <w:sz w:val="20"/>
          <w:szCs w:val="20"/>
        </w:rPr>
        <w:t>Neth</w:t>
      </w:r>
      <w:r>
        <w:rPr>
          <w:rFonts w:cs="Arial"/>
          <w:sz w:val="20"/>
          <w:szCs w:val="20"/>
        </w:rPr>
        <w:t>erlands</w:t>
      </w:r>
      <w:r w:rsidRPr="00394354">
        <w:rPr>
          <w:rFonts w:cs="Arial"/>
          <w:sz w:val="20"/>
          <w:szCs w:val="20"/>
        </w:rPr>
        <w:t xml:space="preserve"> Govt / DGIS (English)</w:t>
      </w:r>
    </w:p>
    <w:p w14:paraId="357BF95D" w14:textId="77777777" w:rsidR="007C3E89" w:rsidRDefault="007C3E89" w:rsidP="007C3E89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435FF621" w14:textId="069D9B2F" w:rsidR="007C3E89" w:rsidRDefault="007C3E89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 w:rsidRPr="007C3E89">
        <w:rPr>
          <w:rFonts w:cs="Arial"/>
          <w:sz w:val="20"/>
          <w:szCs w:val="20"/>
        </w:rPr>
        <w:t>“</w:t>
      </w:r>
      <w:r w:rsidRPr="007C3E89">
        <w:rPr>
          <w:rFonts w:cs="Arial"/>
          <w:sz w:val="20"/>
          <w:szCs w:val="20"/>
          <w:u w:val="single"/>
        </w:rPr>
        <w:t>Challenge Fund for Youth Employment (CFYE) Scoping report South Sudan</w:t>
      </w:r>
      <w:r w:rsidRPr="007C3E89">
        <w:rPr>
          <w:rFonts w:cs="Arial"/>
          <w:sz w:val="20"/>
          <w:szCs w:val="20"/>
        </w:rPr>
        <w:t>”, CFYE, Feb 2021 (English)</w:t>
      </w:r>
    </w:p>
    <w:p w14:paraId="584960CB" w14:textId="77777777" w:rsidR="00DC4473" w:rsidRDefault="00DC4473" w:rsidP="00DC4473">
      <w:pPr>
        <w:pStyle w:val="ListParagraph"/>
        <w:rPr>
          <w:rFonts w:cs="Arial"/>
          <w:sz w:val="20"/>
          <w:szCs w:val="20"/>
        </w:rPr>
      </w:pPr>
    </w:p>
    <w:p w14:paraId="01709D26" w14:textId="3E5B128F" w:rsidR="00DC4473" w:rsidRPr="00DD75D1" w:rsidRDefault="00DC4473" w:rsidP="00DD75D1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DC4473">
        <w:rPr>
          <w:rFonts w:cs="Arial"/>
          <w:sz w:val="20"/>
          <w:szCs w:val="20"/>
          <w:u w:val="single"/>
        </w:rPr>
        <w:t>South Sudan Agribusiness Development Programme</w:t>
      </w:r>
      <w:r w:rsidRPr="00914E9F">
        <w:rPr>
          <w:rFonts w:cs="Arial"/>
          <w:sz w:val="20"/>
          <w:szCs w:val="20"/>
          <w:u w:val="single"/>
        </w:rPr>
        <w:t xml:space="preserve"> – </w:t>
      </w:r>
      <w:r>
        <w:rPr>
          <w:rFonts w:cs="Arial"/>
          <w:sz w:val="20"/>
          <w:szCs w:val="20"/>
          <w:u w:val="single"/>
        </w:rPr>
        <w:t>first</w:t>
      </w:r>
      <w:r w:rsidRPr="00914E9F">
        <w:rPr>
          <w:rFonts w:cs="Arial"/>
          <w:sz w:val="20"/>
          <w:szCs w:val="20"/>
          <w:u w:val="single"/>
        </w:rPr>
        <w:t xml:space="preserve"> monitoring mission (Yambio)</w:t>
      </w:r>
      <w:r>
        <w:rPr>
          <w:rFonts w:cs="Arial"/>
          <w:sz w:val="20"/>
          <w:szCs w:val="20"/>
        </w:rPr>
        <w:t xml:space="preserve">”, Mau 2019, </w:t>
      </w:r>
      <w:r w:rsidRPr="00394354">
        <w:rPr>
          <w:rFonts w:cs="Arial"/>
          <w:sz w:val="20"/>
          <w:szCs w:val="20"/>
        </w:rPr>
        <w:t>Neth</w:t>
      </w:r>
      <w:r>
        <w:rPr>
          <w:rFonts w:cs="Arial"/>
          <w:sz w:val="20"/>
          <w:szCs w:val="20"/>
        </w:rPr>
        <w:t>erlands Embassy South Sudan</w:t>
      </w:r>
      <w:r w:rsidR="00DD75D1">
        <w:rPr>
          <w:rFonts w:cs="Arial"/>
          <w:sz w:val="20"/>
          <w:szCs w:val="20"/>
        </w:rPr>
        <w:t xml:space="preserve"> (English)</w:t>
      </w:r>
    </w:p>
    <w:p w14:paraId="71DBC5BF" w14:textId="77777777" w:rsidR="007C3E89" w:rsidRDefault="007C3E89" w:rsidP="007C3E89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FCD1DDF" w14:textId="17C8ACE5" w:rsidR="00DB6551" w:rsidRDefault="00DB6551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FB73F8">
        <w:rPr>
          <w:rFonts w:cs="Arial"/>
          <w:sz w:val="20"/>
          <w:szCs w:val="20"/>
          <w:u w:val="single"/>
        </w:rPr>
        <w:t>Formulation of the South Sudan Agribusiness Development Programme</w:t>
      </w:r>
      <w:r>
        <w:rPr>
          <w:rFonts w:cs="Arial"/>
          <w:sz w:val="20"/>
          <w:szCs w:val="20"/>
          <w:u w:val="single"/>
        </w:rPr>
        <w:t xml:space="preserve"> – Second Phase</w:t>
      </w:r>
      <w:r>
        <w:rPr>
          <w:rFonts w:cs="Arial"/>
          <w:sz w:val="20"/>
          <w:szCs w:val="20"/>
        </w:rPr>
        <w:t>”, South Sudan, May 2017, Neth Embassy (English)</w:t>
      </w:r>
    </w:p>
    <w:p w14:paraId="17D0C221" w14:textId="77777777" w:rsidR="00DB6551" w:rsidRDefault="00DB6551" w:rsidP="00DB6551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44D5A01D" w14:textId="43FA2E40" w:rsidR="004D01A9" w:rsidRPr="004D01A9" w:rsidRDefault="00C24001" w:rsidP="004D01A9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C24001">
        <w:rPr>
          <w:rFonts w:cs="Arial"/>
          <w:sz w:val="20"/>
          <w:szCs w:val="20"/>
          <w:u w:val="single"/>
        </w:rPr>
        <w:t>Business Development Services for Microenterprises in Zambia</w:t>
      </w:r>
      <w:r>
        <w:rPr>
          <w:rFonts w:cs="Arial"/>
          <w:sz w:val="20"/>
          <w:szCs w:val="20"/>
        </w:rPr>
        <w:t>”, programme development in Zambia for EIB, April 2016</w:t>
      </w:r>
      <w:r w:rsidR="00DB6551">
        <w:rPr>
          <w:rFonts w:cs="Arial"/>
          <w:sz w:val="20"/>
          <w:szCs w:val="20"/>
        </w:rPr>
        <w:t xml:space="preserve"> and March 2017</w:t>
      </w:r>
      <w:r>
        <w:rPr>
          <w:rFonts w:cs="Arial"/>
          <w:sz w:val="20"/>
          <w:szCs w:val="20"/>
        </w:rPr>
        <w:t xml:space="preserve"> (English)</w:t>
      </w:r>
    </w:p>
    <w:p w14:paraId="68B10AE0" w14:textId="77777777" w:rsidR="00C24001" w:rsidRDefault="00C24001" w:rsidP="00C24001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37488571" w14:textId="5CDF3DB6" w:rsidR="004D01A9" w:rsidRDefault="004D01A9" w:rsidP="00552147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Case studies of Investment Projects in Egypt and Bosnia and Herzegovina (16x)</w:t>
      </w:r>
      <w:r w:rsidR="00DB6551">
        <w:rPr>
          <w:rFonts w:cs="Arial"/>
          <w:sz w:val="20"/>
          <w:szCs w:val="20"/>
        </w:rPr>
        <w:t xml:space="preserve"> (Evaluation of PSOM/PSI)</w:t>
      </w:r>
      <w:r>
        <w:rPr>
          <w:rFonts w:cs="Arial"/>
          <w:sz w:val="20"/>
          <w:szCs w:val="20"/>
        </w:rPr>
        <w:t xml:space="preserve">, Feb – April 2016, </w:t>
      </w:r>
      <w:r w:rsidRPr="00394354">
        <w:rPr>
          <w:rFonts w:cs="Arial"/>
          <w:sz w:val="20"/>
          <w:szCs w:val="20"/>
        </w:rPr>
        <w:t>Neth</w:t>
      </w:r>
      <w:r>
        <w:rPr>
          <w:rFonts w:cs="Arial"/>
          <w:sz w:val="20"/>
          <w:szCs w:val="20"/>
        </w:rPr>
        <w:t>erlands</w:t>
      </w:r>
      <w:r w:rsidRPr="00394354">
        <w:rPr>
          <w:rFonts w:cs="Arial"/>
          <w:sz w:val="20"/>
          <w:szCs w:val="20"/>
        </w:rPr>
        <w:t xml:space="preserve"> Govt / DGIS (English).</w:t>
      </w:r>
    </w:p>
    <w:p w14:paraId="54EB4115" w14:textId="77777777" w:rsidR="004D01A9" w:rsidRDefault="004D01A9" w:rsidP="004D01A9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356297AC" w14:textId="31EA8D16" w:rsidR="00C24001" w:rsidRDefault="00C24001" w:rsidP="00552147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Monitoring reports (3</w:t>
      </w:r>
      <w:r w:rsidR="004D01A9">
        <w:rPr>
          <w:rFonts w:cs="Arial"/>
          <w:sz w:val="20"/>
          <w:szCs w:val="20"/>
        </w:rPr>
        <w:t>x</w:t>
      </w:r>
      <w:r>
        <w:rPr>
          <w:rFonts w:cs="Arial"/>
          <w:sz w:val="20"/>
          <w:szCs w:val="20"/>
        </w:rPr>
        <w:t>) of EU-funded private sector development programmes in Nigeria, Ethiopia and Mozambique, Aug – Dec 2015, for EU, in English and Portuguese</w:t>
      </w:r>
    </w:p>
    <w:p w14:paraId="11F2812C" w14:textId="77777777" w:rsidR="00C24001" w:rsidRDefault="00C24001" w:rsidP="00C24001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FD" w14:textId="43948FEF" w:rsidR="00953F77" w:rsidRDefault="00953F77" w:rsidP="00552147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C24001">
        <w:rPr>
          <w:rFonts w:cs="Arial"/>
          <w:sz w:val="20"/>
          <w:szCs w:val="20"/>
          <w:u w:val="single"/>
        </w:rPr>
        <w:t>Formulation of the third phase of the Burundi microfinance programme</w:t>
      </w:r>
      <w:r>
        <w:rPr>
          <w:rFonts w:cs="Arial"/>
          <w:sz w:val="20"/>
          <w:szCs w:val="20"/>
        </w:rPr>
        <w:t xml:space="preserve">”, </w:t>
      </w:r>
      <w:r w:rsidR="000D4F40">
        <w:rPr>
          <w:rFonts w:cs="Arial"/>
          <w:sz w:val="20"/>
          <w:szCs w:val="20"/>
        </w:rPr>
        <w:t xml:space="preserve">Burundi, </w:t>
      </w:r>
      <w:r>
        <w:rPr>
          <w:rFonts w:cs="Arial"/>
          <w:sz w:val="20"/>
          <w:szCs w:val="20"/>
        </w:rPr>
        <w:t>December 2013, for NL Embassy / MinFin Burundi (French)</w:t>
      </w:r>
    </w:p>
    <w:p w14:paraId="6CF1E9FE" w14:textId="77777777" w:rsidR="00953F77" w:rsidRDefault="00953F77" w:rsidP="00953F77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9FF" w14:textId="77777777" w:rsidR="00F44AAD" w:rsidRDefault="00F44AAD" w:rsidP="00552147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F44AAD">
        <w:rPr>
          <w:rFonts w:cs="Arial"/>
          <w:sz w:val="20"/>
          <w:szCs w:val="20"/>
          <w:u w:val="single"/>
        </w:rPr>
        <w:t>Evaluation of the Dutch Employers Cooperation Programme</w:t>
      </w:r>
      <w:r>
        <w:rPr>
          <w:rFonts w:cs="Arial"/>
          <w:sz w:val="20"/>
          <w:szCs w:val="20"/>
        </w:rPr>
        <w:t xml:space="preserve">”, </w:t>
      </w:r>
      <w:r w:rsidR="000D4F40">
        <w:rPr>
          <w:rFonts w:cs="Arial"/>
          <w:sz w:val="20"/>
          <w:szCs w:val="20"/>
        </w:rPr>
        <w:t xml:space="preserve">worldwide, </w:t>
      </w:r>
      <w:r>
        <w:rPr>
          <w:rFonts w:cs="Arial"/>
          <w:sz w:val="20"/>
          <w:szCs w:val="20"/>
        </w:rPr>
        <w:t>July 2013, for DGIS (English)</w:t>
      </w:r>
    </w:p>
    <w:p w14:paraId="6CF1EA00" w14:textId="77777777" w:rsidR="00F44AAD" w:rsidRDefault="00F44AAD" w:rsidP="00F44AAD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A01" w14:textId="6DB9F92E" w:rsidR="00BC5778" w:rsidRDefault="00BC5778" w:rsidP="00552147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BC5778">
        <w:rPr>
          <w:rFonts w:cs="Arial"/>
          <w:sz w:val="20"/>
          <w:szCs w:val="20"/>
          <w:u w:val="single"/>
        </w:rPr>
        <w:t>South Sudan Agricultural Mechanisation Programme</w:t>
      </w:r>
      <w:r>
        <w:rPr>
          <w:rFonts w:cs="Arial"/>
          <w:sz w:val="20"/>
          <w:szCs w:val="20"/>
        </w:rPr>
        <w:t xml:space="preserve">”, </w:t>
      </w:r>
      <w:r w:rsidR="000D4F40">
        <w:rPr>
          <w:rFonts w:cs="Arial"/>
          <w:sz w:val="20"/>
          <w:szCs w:val="20"/>
        </w:rPr>
        <w:t xml:space="preserve">South Sudan, </w:t>
      </w:r>
      <w:r>
        <w:rPr>
          <w:rFonts w:cs="Arial"/>
          <w:sz w:val="20"/>
          <w:szCs w:val="20"/>
        </w:rPr>
        <w:t xml:space="preserve">March 2013, for </w:t>
      </w:r>
      <w:r w:rsidR="003E0CE6">
        <w:rPr>
          <w:rFonts w:cs="Arial"/>
          <w:sz w:val="20"/>
          <w:szCs w:val="20"/>
        </w:rPr>
        <w:t xml:space="preserve">Netherlands </w:t>
      </w:r>
      <w:r>
        <w:rPr>
          <w:rFonts w:cs="Arial"/>
          <w:sz w:val="20"/>
          <w:szCs w:val="20"/>
        </w:rPr>
        <w:t>Embassy Juba (English)</w:t>
      </w:r>
    </w:p>
    <w:p w14:paraId="6CF1EA02" w14:textId="77777777" w:rsidR="00BC5778" w:rsidRDefault="00BC5778" w:rsidP="00BC5778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A03" w14:textId="77777777" w:rsidR="00552147" w:rsidRDefault="000D4F40" w:rsidP="00552147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552147" w:rsidRPr="00552147">
        <w:rPr>
          <w:rFonts w:cs="Arial"/>
          <w:sz w:val="20"/>
          <w:szCs w:val="20"/>
          <w:u w:val="single"/>
        </w:rPr>
        <w:t>Ethiopian Women entrepreneurship capacity building study</w:t>
      </w:r>
      <w:r>
        <w:rPr>
          <w:rFonts w:cs="Arial"/>
          <w:sz w:val="20"/>
          <w:szCs w:val="20"/>
        </w:rPr>
        <w:t>”</w:t>
      </w:r>
      <w:r w:rsidR="00552147">
        <w:rPr>
          <w:rFonts w:cs="Arial"/>
          <w:sz w:val="20"/>
          <w:szCs w:val="20"/>
        </w:rPr>
        <w:t>, Ethiopia, March 2011, Worldbank (English)</w:t>
      </w:r>
    </w:p>
    <w:p w14:paraId="6CF1EA04" w14:textId="77777777" w:rsidR="00552147" w:rsidRPr="00552147" w:rsidRDefault="00552147" w:rsidP="00552147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A05" w14:textId="1DD971D4" w:rsidR="00FB73F8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B73F8" w:rsidRPr="00FB73F8">
        <w:rPr>
          <w:rFonts w:cs="Arial"/>
          <w:sz w:val="20"/>
          <w:szCs w:val="20"/>
          <w:u w:val="single"/>
        </w:rPr>
        <w:t>Formulation of the South Sudan Agribusiness Development Programme</w:t>
      </w:r>
      <w:r>
        <w:rPr>
          <w:rFonts w:cs="Arial"/>
          <w:sz w:val="20"/>
          <w:szCs w:val="20"/>
        </w:rPr>
        <w:t>”</w:t>
      </w:r>
      <w:r w:rsidR="00FB73F8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South </w:t>
      </w:r>
      <w:r w:rsidR="00FB73F8">
        <w:rPr>
          <w:rFonts w:cs="Arial"/>
          <w:sz w:val="20"/>
          <w:szCs w:val="20"/>
        </w:rPr>
        <w:t xml:space="preserve">Sudan, May 2011, </w:t>
      </w:r>
      <w:r w:rsidR="003E0CE6">
        <w:rPr>
          <w:rFonts w:cs="Arial"/>
          <w:sz w:val="20"/>
          <w:szCs w:val="20"/>
        </w:rPr>
        <w:t xml:space="preserve">Netherlands </w:t>
      </w:r>
      <w:r w:rsidR="00FB73F8">
        <w:rPr>
          <w:rFonts w:cs="Arial"/>
          <w:sz w:val="20"/>
          <w:szCs w:val="20"/>
        </w:rPr>
        <w:t>Embassy (English)</w:t>
      </w:r>
    </w:p>
    <w:p w14:paraId="6CF1EA06" w14:textId="77777777" w:rsidR="00FB73F8" w:rsidRDefault="00FB73F8" w:rsidP="00FB73F8">
      <w:pPr>
        <w:pStyle w:val="NumberedList"/>
        <w:numPr>
          <w:ilvl w:val="0"/>
          <w:numId w:val="0"/>
        </w:numPr>
        <w:ind w:left="720"/>
        <w:rPr>
          <w:rFonts w:cs="Arial"/>
          <w:sz w:val="20"/>
          <w:szCs w:val="20"/>
        </w:rPr>
      </w:pPr>
    </w:p>
    <w:p w14:paraId="6CF1EA07" w14:textId="77777777" w:rsidR="008C79BC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8C79BC" w:rsidRPr="008C79BC">
        <w:rPr>
          <w:rFonts w:cs="Arial"/>
          <w:sz w:val="20"/>
          <w:szCs w:val="20"/>
          <w:u w:val="single"/>
        </w:rPr>
        <w:t>Business plan for ILPD Consultancy Bureau</w:t>
      </w:r>
      <w:r>
        <w:rPr>
          <w:rFonts w:cs="Arial"/>
          <w:sz w:val="20"/>
          <w:szCs w:val="20"/>
        </w:rPr>
        <w:t>”</w:t>
      </w:r>
      <w:r w:rsidR="008C79BC">
        <w:rPr>
          <w:rFonts w:cs="Arial"/>
          <w:sz w:val="20"/>
          <w:szCs w:val="20"/>
        </w:rPr>
        <w:t>, Rwanda, Oct 2010, Nuffic (English)</w:t>
      </w:r>
    </w:p>
    <w:p w14:paraId="6CF1EA08" w14:textId="77777777" w:rsidR="008C79BC" w:rsidRDefault="008C79BC" w:rsidP="008C79BC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09" w14:textId="77777777" w:rsidR="008C79BC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8C79BC" w:rsidRPr="008C79BC">
        <w:rPr>
          <w:rFonts w:cs="Arial"/>
          <w:sz w:val="20"/>
          <w:szCs w:val="20"/>
          <w:u w:val="single"/>
        </w:rPr>
        <w:t>Financial Management Judicial Studies Institute</w:t>
      </w:r>
      <w:r>
        <w:rPr>
          <w:rFonts w:cs="Arial"/>
          <w:sz w:val="20"/>
          <w:szCs w:val="20"/>
        </w:rPr>
        <w:t>”</w:t>
      </w:r>
      <w:r w:rsidR="008C79BC">
        <w:rPr>
          <w:rFonts w:cs="Arial"/>
          <w:sz w:val="20"/>
          <w:szCs w:val="20"/>
        </w:rPr>
        <w:t>, Uganda, Aug 2010, Nuffic (English)</w:t>
      </w:r>
    </w:p>
    <w:p w14:paraId="6CF1EA0A" w14:textId="77777777" w:rsidR="008C79BC" w:rsidRDefault="008C79BC" w:rsidP="008C79BC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0B" w14:textId="77777777" w:rsidR="00C3083D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3083D" w:rsidRPr="00BB7C9C">
        <w:rPr>
          <w:rFonts w:cs="Arial"/>
          <w:sz w:val="20"/>
          <w:szCs w:val="20"/>
          <w:u w:val="single"/>
        </w:rPr>
        <w:t>Formulation of micro finance development programme in Burundi</w:t>
      </w:r>
      <w:r>
        <w:rPr>
          <w:rFonts w:cs="Arial"/>
          <w:sz w:val="20"/>
          <w:szCs w:val="20"/>
        </w:rPr>
        <w:t>”</w:t>
      </w:r>
      <w:r w:rsidR="00C3083D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Burundi, </w:t>
      </w:r>
      <w:r w:rsidR="00C3083D">
        <w:rPr>
          <w:rFonts w:cs="Arial"/>
          <w:sz w:val="20"/>
          <w:szCs w:val="20"/>
        </w:rPr>
        <w:t xml:space="preserve">Jan 2009, </w:t>
      </w:r>
      <w:r w:rsidR="00C3083D" w:rsidRPr="00394354">
        <w:rPr>
          <w:rFonts w:cs="Arial"/>
          <w:sz w:val="20"/>
          <w:szCs w:val="20"/>
        </w:rPr>
        <w:t>Neth</w:t>
      </w:r>
      <w:r w:rsidR="00C3083D">
        <w:rPr>
          <w:rFonts w:cs="Arial"/>
          <w:sz w:val="20"/>
          <w:szCs w:val="20"/>
        </w:rPr>
        <w:t>erlands</w:t>
      </w:r>
      <w:r w:rsidR="00C3083D" w:rsidRPr="00394354">
        <w:rPr>
          <w:rFonts w:cs="Arial"/>
          <w:sz w:val="20"/>
          <w:szCs w:val="20"/>
        </w:rPr>
        <w:t xml:space="preserve"> Govt / DGIS </w:t>
      </w:r>
      <w:r w:rsidR="00C3083D">
        <w:rPr>
          <w:rFonts w:cs="Arial"/>
          <w:sz w:val="20"/>
          <w:szCs w:val="20"/>
        </w:rPr>
        <w:t>(French)</w:t>
      </w:r>
    </w:p>
    <w:p w14:paraId="6CF1EA0C" w14:textId="77777777" w:rsidR="00C3083D" w:rsidRPr="00C3083D" w:rsidRDefault="00C3083D" w:rsidP="00C3083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0D" w14:textId="77777777" w:rsidR="00BB7C9C" w:rsidRPr="004964BB" w:rsidRDefault="000D4F40" w:rsidP="00C3083D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Tahoma"/>
          <w:sz w:val="20"/>
          <w:szCs w:val="20"/>
        </w:rPr>
        <w:t>“</w:t>
      </w:r>
      <w:r w:rsidR="004964BB" w:rsidRPr="004964BB">
        <w:rPr>
          <w:rFonts w:cs="Tahoma"/>
          <w:sz w:val="20"/>
          <w:szCs w:val="20"/>
          <w:u w:val="single"/>
        </w:rPr>
        <w:t>Formulation of a rehabilitation programme for the financial sector and the micro finance sector in Burundi</w:t>
      </w:r>
      <w:r>
        <w:rPr>
          <w:rFonts w:cs="Tahoma"/>
          <w:sz w:val="20"/>
          <w:szCs w:val="20"/>
        </w:rPr>
        <w:t>”</w:t>
      </w:r>
      <w:r w:rsidR="00430EA8">
        <w:rPr>
          <w:rFonts w:cs="Tahoma"/>
          <w:sz w:val="20"/>
          <w:szCs w:val="20"/>
        </w:rPr>
        <w:t xml:space="preserve">, </w:t>
      </w:r>
      <w:r>
        <w:rPr>
          <w:rFonts w:cs="Tahoma"/>
          <w:sz w:val="20"/>
          <w:szCs w:val="20"/>
        </w:rPr>
        <w:t xml:space="preserve">Burundi, </w:t>
      </w:r>
      <w:r w:rsidR="00430EA8">
        <w:rPr>
          <w:rFonts w:cs="Tahoma"/>
          <w:sz w:val="20"/>
          <w:szCs w:val="20"/>
        </w:rPr>
        <w:t>June</w:t>
      </w:r>
      <w:r w:rsidR="004964BB">
        <w:rPr>
          <w:rFonts w:cs="Tahoma"/>
          <w:sz w:val="20"/>
          <w:szCs w:val="20"/>
        </w:rPr>
        <w:t xml:space="preserve"> 2006, </w:t>
      </w:r>
      <w:r w:rsidR="0006644E" w:rsidRPr="00394354">
        <w:rPr>
          <w:rFonts w:cs="Arial"/>
          <w:sz w:val="20"/>
          <w:szCs w:val="20"/>
        </w:rPr>
        <w:t>Neth</w:t>
      </w:r>
      <w:r w:rsidR="0006644E">
        <w:rPr>
          <w:rFonts w:cs="Arial"/>
          <w:sz w:val="20"/>
          <w:szCs w:val="20"/>
        </w:rPr>
        <w:t>erlands</w:t>
      </w:r>
      <w:r w:rsidR="0006644E" w:rsidRPr="00394354">
        <w:rPr>
          <w:rFonts w:cs="Arial"/>
          <w:sz w:val="20"/>
          <w:szCs w:val="20"/>
        </w:rPr>
        <w:t xml:space="preserve"> Govt / DGIS </w:t>
      </w:r>
      <w:r w:rsidR="00C3083D">
        <w:rPr>
          <w:rFonts w:cs="Arial"/>
          <w:sz w:val="20"/>
          <w:szCs w:val="20"/>
        </w:rPr>
        <w:t>(English)</w:t>
      </w:r>
    </w:p>
    <w:p w14:paraId="6CF1EA0E" w14:textId="77777777" w:rsidR="004964BB" w:rsidRDefault="004964BB" w:rsidP="004964BB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0F" w14:textId="77777777" w:rsidR="00B64F46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121813" w:rsidRPr="00121813">
        <w:rPr>
          <w:rFonts w:cs="Arial"/>
          <w:sz w:val="20"/>
          <w:szCs w:val="20"/>
          <w:u w:val="single"/>
        </w:rPr>
        <w:t>Review of the Netherlands - IFC Partnership Programme</w:t>
      </w:r>
      <w:r>
        <w:rPr>
          <w:rFonts w:cs="Arial"/>
          <w:sz w:val="20"/>
          <w:szCs w:val="20"/>
        </w:rPr>
        <w:t>”</w:t>
      </w:r>
      <w:r w:rsidR="00121813">
        <w:rPr>
          <w:rFonts w:cs="Arial"/>
          <w:sz w:val="20"/>
          <w:szCs w:val="20"/>
        </w:rPr>
        <w:t xml:space="preserve">, bilateral cooperation programme, March 2006, </w:t>
      </w:r>
      <w:r w:rsidR="0006644E" w:rsidRPr="00394354">
        <w:rPr>
          <w:rFonts w:cs="Arial"/>
          <w:sz w:val="20"/>
          <w:szCs w:val="20"/>
        </w:rPr>
        <w:t>Neth</w:t>
      </w:r>
      <w:r w:rsidR="0006644E">
        <w:rPr>
          <w:rFonts w:cs="Arial"/>
          <w:sz w:val="20"/>
          <w:szCs w:val="20"/>
        </w:rPr>
        <w:t>erlands</w:t>
      </w:r>
      <w:r w:rsidR="0006644E" w:rsidRPr="00394354">
        <w:rPr>
          <w:rFonts w:cs="Arial"/>
          <w:sz w:val="20"/>
          <w:szCs w:val="20"/>
        </w:rPr>
        <w:t xml:space="preserve"> Govt / DGIS</w:t>
      </w:r>
      <w:r w:rsidR="00121813">
        <w:rPr>
          <w:rFonts w:cs="Arial"/>
          <w:sz w:val="20"/>
          <w:szCs w:val="20"/>
        </w:rPr>
        <w:t xml:space="preserve"> (English)</w:t>
      </w:r>
    </w:p>
    <w:p w14:paraId="6CF1EA10" w14:textId="77777777" w:rsidR="00B64F46" w:rsidRDefault="00B64F46" w:rsidP="00B64F46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11" w14:textId="77777777" w:rsidR="00121813" w:rsidRPr="00B64F46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Tahoma"/>
          <w:sz w:val="20"/>
          <w:szCs w:val="20"/>
        </w:rPr>
        <w:t>“</w:t>
      </w:r>
      <w:r w:rsidR="00B64F46" w:rsidRPr="00B64F46">
        <w:rPr>
          <w:rFonts w:cs="Tahoma"/>
          <w:sz w:val="20"/>
          <w:szCs w:val="20"/>
          <w:u w:val="single"/>
        </w:rPr>
        <w:t>Evaluation of Africalia</w:t>
      </w:r>
      <w:r>
        <w:rPr>
          <w:rFonts w:cs="Tahoma"/>
          <w:sz w:val="20"/>
          <w:szCs w:val="20"/>
        </w:rPr>
        <w:t>”</w:t>
      </w:r>
      <w:r w:rsidR="00B64F46" w:rsidRPr="00B64F46">
        <w:rPr>
          <w:rFonts w:cs="Tahoma"/>
          <w:sz w:val="20"/>
          <w:szCs w:val="20"/>
        </w:rPr>
        <w:t xml:space="preserve"> - cultural collaboration with Africa</w:t>
      </w:r>
      <w:r w:rsidR="00B64F46">
        <w:rPr>
          <w:rFonts w:cs="Tahoma"/>
          <w:sz w:val="20"/>
          <w:szCs w:val="20"/>
        </w:rPr>
        <w:t>, Belgian bilateral cooperation, March 2006, DGOS (Dutch and French)</w:t>
      </w:r>
      <w:r w:rsidR="00121813" w:rsidRPr="00B64F46">
        <w:rPr>
          <w:rFonts w:cs="Arial"/>
          <w:sz w:val="20"/>
          <w:szCs w:val="20"/>
        </w:rPr>
        <w:t xml:space="preserve"> </w:t>
      </w:r>
    </w:p>
    <w:p w14:paraId="6CF1EA12" w14:textId="77777777" w:rsidR="00121813" w:rsidRDefault="00121813" w:rsidP="00121813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13" w14:textId="77777777" w:rsidR="009C0D15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9C0D15" w:rsidRPr="00104947">
        <w:rPr>
          <w:rFonts w:cs="Arial"/>
          <w:sz w:val="20"/>
          <w:szCs w:val="20"/>
          <w:u w:val="single"/>
        </w:rPr>
        <w:t xml:space="preserve">Management Review of </w:t>
      </w:r>
      <w:r w:rsidR="009C0D15">
        <w:rPr>
          <w:rFonts w:cs="Arial"/>
          <w:sz w:val="20"/>
          <w:szCs w:val="20"/>
          <w:u w:val="single"/>
        </w:rPr>
        <w:t>AREA</w:t>
      </w:r>
      <w:r>
        <w:rPr>
          <w:rFonts w:cs="Arial"/>
          <w:sz w:val="20"/>
          <w:szCs w:val="20"/>
        </w:rPr>
        <w:t>”</w:t>
      </w:r>
      <w:r w:rsidR="009C0D15">
        <w:rPr>
          <w:rFonts w:cs="Arial"/>
          <w:sz w:val="20"/>
          <w:szCs w:val="20"/>
        </w:rPr>
        <w:t>, large Humanitarian Organisations in Afghanistan, Afghanistan, January 2005, Novib (English)</w:t>
      </w:r>
    </w:p>
    <w:p w14:paraId="6CF1EA14" w14:textId="77777777" w:rsidR="009C0D15" w:rsidRDefault="009C0D15" w:rsidP="009C0D15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15" w14:textId="77777777" w:rsidR="00D52B45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D52B45" w:rsidRPr="00017818">
        <w:rPr>
          <w:rFonts w:cs="Arial"/>
          <w:sz w:val="20"/>
          <w:szCs w:val="20"/>
          <w:u w:val="single"/>
        </w:rPr>
        <w:t>Evaluation of the Programme Economic Cooperation Projects (PESP)</w:t>
      </w:r>
      <w:r>
        <w:rPr>
          <w:rFonts w:cs="Arial"/>
          <w:sz w:val="20"/>
          <w:szCs w:val="20"/>
        </w:rPr>
        <w:t>”</w:t>
      </w:r>
      <w:r w:rsidR="00D52B45">
        <w:rPr>
          <w:rFonts w:cs="Arial"/>
          <w:sz w:val="20"/>
          <w:szCs w:val="20"/>
        </w:rPr>
        <w:t>, Netherlan</w:t>
      </w:r>
      <w:r w:rsidR="00F646C2">
        <w:rPr>
          <w:rFonts w:cs="Arial"/>
          <w:sz w:val="20"/>
          <w:szCs w:val="20"/>
        </w:rPr>
        <w:t>ds, Nov 2004, Netherlands Govt /</w:t>
      </w:r>
      <w:r w:rsidR="00D52B45">
        <w:rPr>
          <w:rFonts w:cs="Arial"/>
          <w:sz w:val="20"/>
          <w:szCs w:val="20"/>
        </w:rPr>
        <w:t xml:space="preserve"> Ministry of Economic Affairs (Dutch)</w:t>
      </w:r>
    </w:p>
    <w:p w14:paraId="6CF1EA16" w14:textId="77777777" w:rsidR="00D52B45" w:rsidRDefault="00D52B45" w:rsidP="00D52B45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17" w14:textId="77777777" w:rsidR="00104947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104947" w:rsidRPr="00104947">
        <w:rPr>
          <w:rFonts w:cs="Arial"/>
          <w:sz w:val="20"/>
          <w:szCs w:val="20"/>
          <w:u w:val="single"/>
        </w:rPr>
        <w:t>Management Review of CHA</w:t>
      </w:r>
      <w:r>
        <w:rPr>
          <w:rFonts w:cs="Arial"/>
          <w:sz w:val="20"/>
          <w:szCs w:val="20"/>
        </w:rPr>
        <w:t>”</w:t>
      </w:r>
      <w:r w:rsidR="00104947">
        <w:rPr>
          <w:rFonts w:cs="Arial"/>
          <w:sz w:val="20"/>
          <w:szCs w:val="20"/>
        </w:rPr>
        <w:t>, large Humanitarian Organisations in Afghanistan, Afghanistan, July 2004</w:t>
      </w:r>
      <w:r w:rsidR="00D52B45">
        <w:rPr>
          <w:rFonts w:cs="Arial"/>
          <w:sz w:val="20"/>
          <w:szCs w:val="20"/>
        </w:rPr>
        <w:t>, Novib</w:t>
      </w:r>
      <w:r w:rsidR="00104947">
        <w:rPr>
          <w:rFonts w:cs="Arial"/>
          <w:sz w:val="20"/>
          <w:szCs w:val="20"/>
        </w:rPr>
        <w:t xml:space="preserve"> (English)</w:t>
      </w:r>
    </w:p>
    <w:p w14:paraId="6CF1EA18" w14:textId="77777777" w:rsidR="009C0D15" w:rsidRDefault="009C0D15" w:rsidP="009C0D15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19" w14:textId="77777777" w:rsidR="009C0D15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9C0D15" w:rsidRPr="00104947">
        <w:rPr>
          <w:rFonts w:cs="Arial"/>
          <w:sz w:val="20"/>
          <w:szCs w:val="20"/>
          <w:u w:val="single"/>
        </w:rPr>
        <w:t xml:space="preserve">Management Review of </w:t>
      </w:r>
      <w:r w:rsidR="009C0D15">
        <w:rPr>
          <w:rFonts w:cs="Arial"/>
          <w:sz w:val="20"/>
          <w:szCs w:val="20"/>
          <w:u w:val="single"/>
        </w:rPr>
        <w:t>ADA</w:t>
      </w:r>
      <w:r>
        <w:rPr>
          <w:rFonts w:cs="Arial"/>
          <w:sz w:val="20"/>
          <w:szCs w:val="20"/>
        </w:rPr>
        <w:t>”</w:t>
      </w:r>
      <w:r w:rsidR="009C0D15">
        <w:rPr>
          <w:rFonts w:cs="Arial"/>
          <w:sz w:val="20"/>
          <w:szCs w:val="20"/>
        </w:rPr>
        <w:t>, large Humanitarian Organisations in Afghanistan, Afghanistan, July 2004, Novib (English)</w:t>
      </w:r>
    </w:p>
    <w:p w14:paraId="6CF1EA1A" w14:textId="77777777" w:rsidR="00104947" w:rsidRDefault="00104947" w:rsidP="00104947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1B" w14:textId="77777777" w:rsidR="00104947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104947" w:rsidRPr="00017818">
        <w:rPr>
          <w:rFonts w:cs="Arial"/>
          <w:sz w:val="20"/>
          <w:szCs w:val="20"/>
          <w:u w:val="single"/>
        </w:rPr>
        <w:t>Feasibility study and financing proposal for a project in support of MSE development and financing in Kenya</w:t>
      </w:r>
      <w:r>
        <w:rPr>
          <w:rFonts w:cs="Arial"/>
          <w:sz w:val="20"/>
          <w:szCs w:val="20"/>
        </w:rPr>
        <w:t>”</w:t>
      </w:r>
      <w:r w:rsidR="00104947">
        <w:rPr>
          <w:rFonts w:cs="Arial"/>
          <w:sz w:val="20"/>
          <w:szCs w:val="20"/>
        </w:rPr>
        <w:t>, Kenya, April-May 2004</w:t>
      </w:r>
      <w:r w:rsidR="00F646C2">
        <w:rPr>
          <w:rFonts w:cs="Arial"/>
          <w:sz w:val="20"/>
          <w:szCs w:val="20"/>
        </w:rPr>
        <w:t>, EU</w:t>
      </w:r>
      <w:r w:rsidR="0006644E">
        <w:rPr>
          <w:rFonts w:cs="Arial"/>
          <w:sz w:val="20"/>
          <w:szCs w:val="20"/>
        </w:rPr>
        <w:t>-</w:t>
      </w:r>
      <w:r w:rsidR="00D52B45">
        <w:rPr>
          <w:rFonts w:cs="Arial"/>
          <w:sz w:val="20"/>
          <w:szCs w:val="20"/>
        </w:rPr>
        <w:t>EDF</w:t>
      </w:r>
      <w:r w:rsidR="00104947">
        <w:rPr>
          <w:rFonts w:cs="Arial"/>
          <w:sz w:val="20"/>
          <w:szCs w:val="20"/>
        </w:rPr>
        <w:t xml:space="preserve"> (English)</w:t>
      </w:r>
    </w:p>
    <w:p w14:paraId="6CF1EA1C" w14:textId="77777777" w:rsidR="0033700C" w:rsidRDefault="0033700C" w:rsidP="0033700C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1D" w14:textId="77777777" w:rsidR="0033700C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33700C" w:rsidRPr="0033700C">
        <w:rPr>
          <w:rFonts w:cs="Arial"/>
          <w:sz w:val="20"/>
          <w:szCs w:val="20"/>
          <w:u w:val="single"/>
        </w:rPr>
        <w:t>Guide for organisation of sector partnership meetings</w:t>
      </w:r>
      <w:r>
        <w:rPr>
          <w:rFonts w:cs="Arial"/>
          <w:sz w:val="20"/>
          <w:szCs w:val="20"/>
        </w:rPr>
        <w:t>”</w:t>
      </w:r>
      <w:r w:rsidR="0033700C">
        <w:rPr>
          <w:rFonts w:cs="Arial"/>
          <w:sz w:val="20"/>
          <w:szCs w:val="20"/>
        </w:rPr>
        <w:t>, Brussels, June 2003, CDE-ProInvest, (English and French)</w:t>
      </w:r>
    </w:p>
    <w:p w14:paraId="6CF1EA1E" w14:textId="77777777" w:rsidR="00104947" w:rsidRDefault="00104947" w:rsidP="00104947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1F" w14:textId="77777777" w:rsidR="007952FF" w:rsidRPr="00394354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7952FF" w:rsidRPr="00394354">
        <w:rPr>
          <w:rFonts w:cs="Arial"/>
          <w:sz w:val="20"/>
          <w:szCs w:val="20"/>
          <w:u w:val="single"/>
        </w:rPr>
        <w:t>Evaluation of the Ghana Regional Appropriate Technology Industrial Service</w:t>
      </w:r>
      <w:r>
        <w:rPr>
          <w:rFonts w:cs="Arial"/>
          <w:sz w:val="20"/>
          <w:szCs w:val="20"/>
        </w:rPr>
        <w:t>”</w:t>
      </w:r>
      <w:r w:rsidR="007952FF" w:rsidRPr="00394354">
        <w:rPr>
          <w:rFonts w:cs="Arial"/>
          <w:sz w:val="20"/>
          <w:szCs w:val="20"/>
        </w:rPr>
        <w:t>, Ghana, April 1997</w:t>
      </w:r>
      <w:r w:rsidR="0006644E">
        <w:rPr>
          <w:rFonts w:cs="Arial"/>
          <w:sz w:val="20"/>
          <w:szCs w:val="20"/>
        </w:rPr>
        <w:t>, EU-</w:t>
      </w:r>
      <w:r w:rsidR="00D52B45">
        <w:rPr>
          <w:rFonts w:cs="Arial"/>
          <w:sz w:val="20"/>
          <w:szCs w:val="20"/>
        </w:rPr>
        <w:t>EDF</w:t>
      </w:r>
      <w:r w:rsidR="007952FF" w:rsidRPr="00394354">
        <w:rPr>
          <w:rFonts w:cs="Arial"/>
          <w:sz w:val="20"/>
          <w:szCs w:val="20"/>
        </w:rPr>
        <w:t xml:space="preserve"> (English)</w:t>
      </w:r>
    </w:p>
    <w:p w14:paraId="6CF1EA20" w14:textId="77777777" w:rsidR="006A5CE0" w:rsidRPr="00394354" w:rsidRDefault="006A5CE0" w:rsidP="006A5CE0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21" w14:textId="77777777" w:rsidR="0016217A" w:rsidRPr="00394354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“</w:t>
      </w:r>
      <w:r w:rsidR="006A5CE0" w:rsidRPr="00394354">
        <w:rPr>
          <w:rFonts w:cs="Arial"/>
          <w:sz w:val="20"/>
          <w:szCs w:val="20"/>
          <w:u w:val="single"/>
        </w:rPr>
        <w:t xml:space="preserve">Supporting SME Development Programmes – Lessons </w:t>
      </w:r>
      <w:r w:rsidR="0016217A" w:rsidRPr="00394354">
        <w:rPr>
          <w:rFonts w:cs="Arial"/>
          <w:sz w:val="20"/>
          <w:szCs w:val="20"/>
          <w:u w:val="single"/>
        </w:rPr>
        <w:t>l</w:t>
      </w:r>
      <w:r w:rsidR="006A5CE0" w:rsidRPr="00394354">
        <w:rPr>
          <w:rFonts w:cs="Arial"/>
          <w:sz w:val="20"/>
          <w:szCs w:val="20"/>
          <w:u w:val="single"/>
        </w:rPr>
        <w:t>earned and issues for discussion</w:t>
      </w:r>
      <w:r>
        <w:rPr>
          <w:rFonts w:cs="Arial"/>
          <w:sz w:val="20"/>
          <w:szCs w:val="20"/>
        </w:rPr>
        <w:t>”</w:t>
      </w:r>
      <w:r w:rsidR="006A5CE0" w:rsidRPr="00394354">
        <w:rPr>
          <w:rFonts w:cs="Arial"/>
          <w:sz w:val="20"/>
          <w:szCs w:val="20"/>
        </w:rPr>
        <w:t xml:space="preserve">, Netherlands, Presented during a conference for SME donors, October 1996, </w:t>
      </w:r>
      <w:r w:rsidR="0016217A" w:rsidRPr="00394354">
        <w:rPr>
          <w:rFonts w:cs="Arial"/>
          <w:sz w:val="20"/>
          <w:szCs w:val="20"/>
        </w:rPr>
        <w:t>Neth</w:t>
      </w:r>
      <w:r w:rsidR="00E45227">
        <w:rPr>
          <w:rFonts w:cs="Arial"/>
          <w:sz w:val="20"/>
          <w:szCs w:val="20"/>
        </w:rPr>
        <w:t>erlands</w:t>
      </w:r>
      <w:r>
        <w:rPr>
          <w:rFonts w:cs="Arial"/>
          <w:sz w:val="20"/>
          <w:szCs w:val="20"/>
        </w:rPr>
        <w:t xml:space="preserve"> Govt / DGIS (English)</w:t>
      </w:r>
    </w:p>
    <w:p w14:paraId="6CF1EA22" w14:textId="77777777" w:rsidR="0016217A" w:rsidRPr="00394354" w:rsidRDefault="0016217A" w:rsidP="0016217A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23" w14:textId="77777777" w:rsidR="006A5CE0" w:rsidRPr="00394354" w:rsidRDefault="000D4F40" w:rsidP="007952FF">
      <w:pPr>
        <w:pStyle w:val="NumberedList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FB5DA0" w:rsidRPr="00394354">
        <w:rPr>
          <w:rFonts w:cs="Arial"/>
          <w:sz w:val="20"/>
          <w:szCs w:val="20"/>
          <w:u w:val="single"/>
        </w:rPr>
        <w:t>Best Practices in Europe in SME develop</w:t>
      </w:r>
      <w:r w:rsidR="00FB5DA0" w:rsidRPr="00394354">
        <w:rPr>
          <w:rFonts w:cs="Arial"/>
          <w:sz w:val="20"/>
          <w:szCs w:val="20"/>
          <w:u w:val="single"/>
        </w:rPr>
        <w:softHyphen/>
        <w:t>ment</w:t>
      </w:r>
      <w:r>
        <w:rPr>
          <w:rFonts w:cs="Arial"/>
          <w:sz w:val="20"/>
          <w:szCs w:val="20"/>
        </w:rPr>
        <w:t>”</w:t>
      </w:r>
      <w:r w:rsidR="00FB5DA0" w:rsidRPr="00394354">
        <w:rPr>
          <w:rFonts w:cs="Arial"/>
          <w:sz w:val="20"/>
          <w:szCs w:val="20"/>
        </w:rPr>
        <w:t>, Netherlands, Feb 1996</w:t>
      </w:r>
      <w:r w:rsidR="00F646C2">
        <w:rPr>
          <w:rFonts w:cs="Arial"/>
          <w:sz w:val="20"/>
          <w:szCs w:val="20"/>
        </w:rPr>
        <w:t>, BEES</w:t>
      </w:r>
      <w:r w:rsidR="00FB5DA0" w:rsidRPr="00394354">
        <w:rPr>
          <w:rFonts w:cs="Arial"/>
          <w:sz w:val="20"/>
          <w:szCs w:val="20"/>
        </w:rPr>
        <w:t xml:space="preserve"> (English)</w:t>
      </w:r>
    </w:p>
    <w:p w14:paraId="6CF1EA24" w14:textId="77777777" w:rsidR="007952FF" w:rsidRPr="00394354" w:rsidRDefault="007952FF" w:rsidP="00994D1B">
      <w:pPr>
        <w:rPr>
          <w:rFonts w:cs="Arial"/>
          <w:sz w:val="20"/>
          <w:szCs w:val="20"/>
        </w:rPr>
      </w:pPr>
    </w:p>
    <w:p w14:paraId="6CF1EA25" w14:textId="77777777" w:rsidR="00F67879" w:rsidRPr="00394354" w:rsidRDefault="000D4F40" w:rsidP="00F67879">
      <w:pPr>
        <w:pStyle w:val="NumberedList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“</w:t>
      </w:r>
      <w:r w:rsidR="001129A6" w:rsidRPr="00394354">
        <w:rPr>
          <w:rFonts w:cs="Arial"/>
          <w:sz w:val="20"/>
          <w:szCs w:val="20"/>
          <w:u w:val="single"/>
          <w:lang w:val="fr-FR"/>
        </w:rPr>
        <w:t>Evaluation du</w:t>
      </w:r>
      <w:r w:rsidR="00431CA0" w:rsidRPr="00394354">
        <w:rPr>
          <w:rFonts w:cs="Arial"/>
          <w:sz w:val="20"/>
          <w:szCs w:val="20"/>
          <w:u w:val="single"/>
          <w:lang w:val="fr-FR"/>
        </w:rPr>
        <w:t xml:space="preserve"> Programme d</w:t>
      </w:r>
      <w:r>
        <w:rPr>
          <w:rFonts w:cs="Arial"/>
          <w:sz w:val="20"/>
          <w:szCs w:val="20"/>
          <w:u w:val="single"/>
          <w:lang w:val="fr-FR"/>
        </w:rPr>
        <w:t>’appui à</w:t>
      </w:r>
      <w:r w:rsidR="00431CA0" w:rsidRPr="00394354">
        <w:rPr>
          <w:rFonts w:cs="Arial"/>
          <w:sz w:val="20"/>
          <w:szCs w:val="20"/>
          <w:u w:val="single"/>
          <w:lang w:val="fr-FR"/>
        </w:rPr>
        <w:t xml:space="preserve"> la création d</w:t>
      </w:r>
      <w:r>
        <w:rPr>
          <w:rFonts w:cs="Arial"/>
          <w:sz w:val="20"/>
          <w:szCs w:val="20"/>
          <w:u w:val="single"/>
          <w:lang w:val="fr-FR"/>
        </w:rPr>
        <w:t>’</w:t>
      </w:r>
      <w:r w:rsidR="00431CA0" w:rsidRPr="00394354">
        <w:rPr>
          <w:rFonts w:cs="Arial"/>
          <w:sz w:val="20"/>
          <w:szCs w:val="20"/>
          <w:u w:val="single"/>
          <w:lang w:val="fr-FR"/>
        </w:rPr>
        <w:t>emplois dans 12 Gouvernorats de la Tunisie</w:t>
      </w:r>
      <w:r>
        <w:rPr>
          <w:rFonts w:cs="Arial"/>
          <w:sz w:val="20"/>
          <w:szCs w:val="20"/>
          <w:lang w:val="fr-FR"/>
        </w:rPr>
        <w:t>”</w:t>
      </w:r>
      <w:r w:rsidR="00431CA0" w:rsidRPr="00394354">
        <w:rPr>
          <w:rFonts w:cs="Arial"/>
          <w:sz w:val="20"/>
          <w:szCs w:val="20"/>
          <w:lang w:val="fr-FR"/>
        </w:rPr>
        <w:t xml:space="preserve">, </w:t>
      </w:r>
      <w:r w:rsidR="00A44870" w:rsidRPr="0006644E">
        <w:rPr>
          <w:rFonts w:cs="Arial"/>
          <w:sz w:val="20"/>
          <w:szCs w:val="20"/>
          <w:lang w:val="fr-FR"/>
        </w:rPr>
        <w:t>Tun</w:t>
      </w:r>
      <w:r>
        <w:rPr>
          <w:rFonts w:cs="Arial"/>
          <w:sz w:val="20"/>
          <w:szCs w:val="20"/>
          <w:lang w:val="fr-FR"/>
        </w:rPr>
        <w:t>i</w:t>
      </w:r>
      <w:r w:rsidR="00A44870" w:rsidRPr="0006644E">
        <w:rPr>
          <w:rFonts w:cs="Arial"/>
          <w:sz w:val="20"/>
          <w:szCs w:val="20"/>
          <w:lang w:val="fr-FR"/>
        </w:rPr>
        <w:t>sia</w:t>
      </w:r>
      <w:r w:rsidR="00431CA0" w:rsidRPr="0006644E">
        <w:rPr>
          <w:rFonts w:cs="Arial"/>
          <w:sz w:val="20"/>
          <w:szCs w:val="20"/>
          <w:lang w:val="fr-FR"/>
        </w:rPr>
        <w:t>, Nov 1995, EU</w:t>
      </w:r>
      <w:r w:rsidR="0006644E" w:rsidRPr="0006644E">
        <w:rPr>
          <w:rFonts w:cs="Arial"/>
          <w:sz w:val="20"/>
          <w:szCs w:val="20"/>
          <w:lang w:val="fr-FR"/>
        </w:rPr>
        <w:t>-</w:t>
      </w:r>
      <w:r w:rsidR="00D52B45" w:rsidRPr="0006644E">
        <w:rPr>
          <w:rFonts w:cs="Arial"/>
          <w:sz w:val="20"/>
          <w:szCs w:val="20"/>
          <w:lang w:val="fr-FR"/>
        </w:rPr>
        <w:t>MEDA</w:t>
      </w:r>
      <w:r w:rsidR="00431CA0" w:rsidRPr="0006644E">
        <w:rPr>
          <w:rFonts w:cs="Arial"/>
          <w:sz w:val="20"/>
          <w:szCs w:val="20"/>
          <w:lang w:val="fr-FR"/>
        </w:rPr>
        <w:t xml:space="preserve"> (French</w:t>
      </w:r>
      <w:r w:rsidR="00431CA0" w:rsidRPr="00394354">
        <w:rPr>
          <w:rFonts w:cs="Arial"/>
          <w:sz w:val="20"/>
          <w:szCs w:val="20"/>
          <w:lang w:val="fr-FR"/>
        </w:rPr>
        <w:t>).</w:t>
      </w:r>
    </w:p>
    <w:p w14:paraId="6CF1EA26" w14:textId="77777777" w:rsidR="00F67879" w:rsidRPr="00394354" w:rsidRDefault="00F67879" w:rsidP="00F67879">
      <w:pPr>
        <w:pStyle w:val="NumberedList"/>
        <w:numPr>
          <w:ilvl w:val="0"/>
          <w:numId w:val="0"/>
        </w:numPr>
        <w:rPr>
          <w:rFonts w:cs="Arial"/>
          <w:sz w:val="20"/>
          <w:szCs w:val="20"/>
          <w:lang w:val="fr-FR"/>
        </w:rPr>
      </w:pPr>
    </w:p>
    <w:p w14:paraId="6CF1EA27" w14:textId="77777777" w:rsidR="00F67879" w:rsidRPr="00394354" w:rsidRDefault="000D4F40" w:rsidP="00F67879">
      <w:pPr>
        <w:pStyle w:val="NumberedList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“</w:t>
      </w:r>
      <w:r w:rsidR="00385D2D" w:rsidRPr="00394354">
        <w:rPr>
          <w:rFonts w:cs="Arial"/>
          <w:sz w:val="20"/>
          <w:szCs w:val="20"/>
          <w:u w:val="single"/>
          <w:lang w:val="fr-FR"/>
        </w:rPr>
        <w:t>Préparation</w:t>
      </w:r>
      <w:r w:rsidR="00F67879" w:rsidRPr="00394354">
        <w:rPr>
          <w:rFonts w:cs="Arial"/>
          <w:sz w:val="20"/>
          <w:szCs w:val="20"/>
          <w:u w:val="single"/>
          <w:lang w:val="fr-FR"/>
        </w:rPr>
        <w:t xml:space="preserve"> </w:t>
      </w:r>
      <w:r w:rsidR="00385D2D" w:rsidRPr="00394354">
        <w:rPr>
          <w:rFonts w:cs="Arial"/>
          <w:sz w:val="20"/>
          <w:szCs w:val="20"/>
          <w:u w:val="single"/>
          <w:lang w:val="fr-FR"/>
        </w:rPr>
        <w:t>du programme secteur privé des Nations Unies pour la Guinée Bissao</w:t>
      </w:r>
      <w:r>
        <w:rPr>
          <w:rFonts w:cs="Arial"/>
          <w:sz w:val="20"/>
          <w:szCs w:val="20"/>
          <w:lang w:val="fr-FR"/>
        </w:rPr>
        <w:t>”</w:t>
      </w:r>
      <w:r w:rsidR="00F67879" w:rsidRPr="00394354">
        <w:rPr>
          <w:rFonts w:cs="Arial"/>
          <w:sz w:val="20"/>
          <w:szCs w:val="20"/>
          <w:lang w:val="fr-FR"/>
        </w:rPr>
        <w:t xml:space="preserve">, </w:t>
      </w:r>
      <w:r>
        <w:rPr>
          <w:rFonts w:cs="Arial"/>
          <w:sz w:val="20"/>
          <w:szCs w:val="20"/>
          <w:lang w:val="fr-FR"/>
        </w:rPr>
        <w:t xml:space="preserve">Guinea Bissau, </w:t>
      </w:r>
      <w:r w:rsidR="00F67879" w:rsidRPr="00394354">
        <w:rPr>
          <w:rFonts w:cs="Arial"/>
          <w:sz w:val="20"/>
          <w:szCs w:val="20"/>
          <w:lang w:val="fr-FR"/>
        </w:rPr>
        <w:t>Mar 1994, UNDP (French).</w:t>
      </w:r>
    </w:p>
    <w:p w14:paraId="6CF1EA28" w14:textId="77777777" w:rsidR="00694C7E" w:rsidRPr="00394354" w:rsidRDefault="00694C7E" w:rsidP="00694C7E">
      <w:pPr>
        <w:pStyle w:val="NumberedList"/>
        <w:numPr>
          <w:ilvl w:val="0"/>
          <w:numId w:val="0"/>
        </w:numPr>
        <w:rPr>
          <w:rFonts w:cs="Arial"/>
          <w:sz w:val="20"/>
          <w:szCs w:val="20"/>
          <w:lang w:val="fr-FR"/>
        </w:rPr>
      </w:pPr>
    </w:p>
    <w:p w14:paraId="6CF1EA29" w14:textId="77777777" w:rsidR="00694C7E" w:rsidRPr="00394354" w:rsidRDefault="000D4F40" w:rsidP="00F67879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694C7E" w:rsidRPr="00394354">
        <w:rPr>
          <w:rFonts w:cs="Arial"/>
          <w:sz w:val="20"/>
          <w:szCs w:val="20"/>
          <w:u w:val="single"/>
        </w:rPr>
        <w:t>UNDP 1992-1996 private sector development programme for Malaysia</w:t>
      </w:r>
      <w:r>
        <w:rPr>
          <w:rFonts w:cs="Arial"/>
          <w:sz w:val="20"/>
          <w:szCs w:val="20"/>
        </w:rPr>
        <w:t>”</w:t>
      </w:r>
      <w:r w:rsidR="00694C7E" w:rsidRPr="00394354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Malaysia, </w:t>
      </w:r>
      <w:r w:rsidR="00694C7E" w:rsidRPr="00394354">
        <w:rPr>
          <w:rFonts w:cs="Arial"/>
          <w:sz w:val="20"/>
          <w:szCs w:val="20"/>
        </w:rPr>
        <w:t>1991, UNDP (English).</w:t>
      </w:r>
    </w:p>
    <w:p w14:paraId="6CF1EA2A" w14:textId="77777777" w:rsidR="00120C97" w:rsidRPr="00394354" w:rsidRDefault="00120C97" w:rsidP="00120C97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2B" w14:textId="77777777" w:rsidR="00120C97" w:rsidRPr="00394354" w:rsidRDefault="000D4F40" w:rsidP="00F67879">
      <w:pPr>
        <w:pStyle w:val="NumberedLi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120C97" w:rsidRPr="00394354">
        <w:rPr>
          <w:rFonts w:cs="Arial"/>
          <w:sz w:val="20"/>
          <w:szCs w:val="20"/>
          <w:u w:val="single"/>
        </w:rPr>
        <w:t>Busi</w:t>
      </w:r>
      <w:r w:rsidR="00120C97" w:rsidRPr="00394354">
        <w:rPr>
          <w:rFonts w:cs="Arial"/>
          <w:sz w:val="20"/>
          <w:szCs w:val="20"/>
          <w:u w:val="single"/>
        </w:rPr>
        <w:softHyphen/>
        <w:t>ness Guides for starting entrepreneurs</w:t>
      </w:r>
      <w:r>
        <w:rPr>
          <w:rFonts w:cs="Arial"/>
          <w:sz w:val="20"/>
          <w:szCs w:val="20"/>
          <w:u w:val="single"/>
        </w:rPr>
        <w:t>”</w:t>
      </w:r>
      <w:r w:rsidR="00120C97" w:rsidRPr="00394354">
        <w:rPr>
          <w:rFonts w:cs="Arial"/>
          <w:sz w:val="20"/>
          <w:szCs w:val="20"/>
        </w:rPr>
        <w:t>. Gui</w:t>
      </w:r>
      <w:r w:rsidR="00120C97" w:rsidRPr="00394354">
        <w:rPr>
          <w:rFonts w:cs="Arial"/>
          <w:sz w:val="20"/>
          <w:szCs w:val="20"/>
        </w:rPr>
        <w:softHyphen/>
        <w:t>des: 1 Plan</w:t>
      </w:r>
      <w:r w:rsidR="00120C97" w:rsidRPr="00394354">
        <w:rPr>
          <w:rFonts w:cs="Arial"/>
          <w:sz w:val="20"/>
          <w:szCs w:val="20"/>
        </w:rPr>
        <w:softHyphen/>
        <w:t>ning, 2 Legalisation, 3 Lic</w:t>
      </w:r>
      <w:r w:rsidR="009221AB">
        <w:rPr>
          <w:rFonts w:cs="Arial"/>
          <w:sz w:val="20"/>
          <w:szCs w:val="20"/>
        </w:rPr>
        <w:t>ensing, 4 Bookkeeping, 5 Credit</w:t>
      </w:r>
      <w:r w:rsidR="00120C97" w:rsidRPr="00394354">
        <w:rPr>
          <w:rFonts w:cs="Arial"/>
          <w:sz w:val="20"/>
          <w:szCs w:val="20"/>
        </w:rPr>
        <w:t>, 1994, Africare (Portuguese).</w:t>
      </w:r>
    </w:p>
    <w:p w14:paraId="6CF1EA2C" w14:textId="77777777" w:rsidR="00385D2D" w:rsidRPr="00394354" w:rsidRDefault="00385D2D" w:rsidP="00385D2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2D" w14:textId="77777777" w:rsidR="00385D2D" w:rsidRPr="00394354" w:rsidRDefault="00385D2D" w:rsidP="00385D2D">
      <w:pPr>
        <w:pStyle w:val="Heading1"/>
        <w:rPr>
          <w:sz w:val="20"/>
          <w:szCs w:val="20"/>
        </w:rPr>
      </w:pPr>
      <w:bookmarkStart w:id="4" w:name="_Toc228625493"/>
      <w:r w:rsidRPr="00394354">
        <w:rPr>
          <w:sz w:val="20"/>
          <w:szCs w:val="20"/>
        </w:rPr>
        <w:t>Credit appraisal and due diligence</w:t>
      </w:r>
      <w:bookmarkEnd w:id="4"/>
    </w:p>
    <w:p w14:paraId="6CF1EA2E" w14:textId="77777777" w:rsidR="00385D2D" w:rsidRPr="00394354" w:rsidRDefault="00385D2D" w:rsidP="00385D2D">
      <w:pPr>
        <w:rPr>
          <w:rFonts w:cs="Arial"/>
          <w:sz w:val="20"/>
          <w:szCs w:val="20"/>
        </w:rPr>
      </w:pPr>
    </w:p>
    <w:p w14:paraId="6CF1EA2F" w14:textId="77777777" w:rsidR="00385D2D" w:rsidRPr="00026489" w:rsidRDefault="00385D2D" w:rsidP="00385D2D">
      <w:pPr>
        <w:pStyle w:val="NumberedList"/>
        <w:numPr>
          <w:ilvl w:val="0"/>
          <w:numId w:val="21"/>
        </w:numPr>
        <w:rPr>
          <w:sz w:val="20"/>
          <w:szCs w:val="20"/>
        </w:rPr>
      </w:pPr>
      <w:r w:rsidRPr="00026489">
        <w:rPr>
          <w:sz w:val="20"/>
          <w:szCs w:val="20"/>
        </w:rPr>
        <w:t>Due diligence research of seven dairy factories, Montenegro, Sept 2001 – Feb 2002, EU</w:t>
      </w:r>
      <w:r w:rsidR="0006644E" w:rsidRPr="00026489">
        <w:rPr>
          <w:sz w:val="20"/>
          <w:szCs w:val="20"/>
        </w:rPr>
        <w:t>-EAR</w:t>
      </w:r>
      <w:r w:rsidRPr="00026489">
        <w:rPr>
          <w:sz w:val="20"/>
          <w:szCs w:val="20"/>
        </w:rPr>
        <w:t xml:space="preserve"> (English).</w:t>
      </w:r>
    </w:p>
    <w:p w14:paraId="6CF1EA30" w14:textId="77777777" w:rsidR="00385D2D" w:rsidRPr="00026489" w:rsidRDefault="00385D2D" w:rsidP="00385D2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31" w14:textId="77777777" w:rsidR="00385D2D" w:rsidRPr="00026489" w:rsidRDefault="00385D2D" w:rsidP="00385D2D">
      <w:pPr>
        <w:pStyle w:val="NumberedList"/>
        <w:rPr>
          <w:rFonts w:cs="Arial"/>
          <w:sz w:val="20"/>
          <w:szCs w:val="20"/>
        </w:rPr>
      </w:pPr>
      <w:r w:rsidRPr="00026489">
        <w:rPr>
          <w:rFonts w:cs="Arial"/>
          <w:sz w:val="20"/>
          <w:szCs w:val="20"/>
        </w:rPr>
        <w:t>Loan appraisal reports (24) of credit applications by farmers and rural enterprises, Kazakhstan, Aug 2000 to July 2002, World Bank (English and Russian).</w:t>
      </w:r>
    </w:p>
    <w:p w14:paraId="6CF1EA32" w14:textId="77777777" w:rsidR="00385D2D" w:rsidRPr="00026489" w:rsidRDefault="00385D2D" w:rsidP="00385D2D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33" w14:textId="77777777" w:rsidR="00385D2D" w:rsidRPr="00026489" w:rsidRDefault="00385D2D" w:rsidP="000D40FB">
      <w:pPr>
        <w:pStyle w:val="NumberedList"/>
        <w:rPr>
          <w:rFonts w:cs="Arial"/>
          <w:sz w:val="20"/>
          <w:szCs w:val="20"/>
        </w:rPr>
      </w:pPr>
      <w:r w:rsidRPr="00026489">
        <w:rPr>
          <w:rFonts w:cs="Arial"/>
          <w:sz w:val="20"/>
          <w:szCs w:val="20"/>
        </w:rPr>
        <w:t>Loan appraisal reports (18) of credit applications by farmers and rural enterprises, Kyrgyzstan, Aug 2001 to June 2002, Asian Development Bank (English and Russian).</w:t>
      </w:r>
    </w:p>
    <w:p w14:paraId="6CF1EA34" w14:textId="77777777" w:rsidR="000D40FB" w:rsidRPr="00026489" w:rsidRDefault="000D40FB" w:rsidP="000D40FB">
      <w:pPr>
        <w:pStyle w:val="NumberedList"/>
        <w:numPr>
          <w:ilvl w:val="0"/>
          <w:numId w:val="0"/>
        </w:numPr>
        <w:rPr>
          <w:rFonts w:cs="Arial"/>
          <w:sz w:val="20"/>
          <w:szCs w:val="20"/>
        </w:rPr>
      </w:pPr>
    </w:p>
    <w:p w14:paraId="6CF1EA35" w14:textId="77777777" w:rsidR="000D40FB" w:rsidRPr="00026489" w:rsidRDefault="000D40FB" w:rsidP="000D40FB">
      <w:pPr>
        <w:pStyle w:val="NumberedList"/>
        <w:rPr>
          <w:rFonts w:cs="Arial"/>
          <w:sz w:val="20"/>
          <w:szCs w:val="20"/>
        </w:rPr>
      </w:pPr>
      <w:r w:rsidRPr="00026489">
        <w:rPr>
          <w:rFonts w:cs="Arial"/>
          <w:sz w:val="20"/>
          <w:szCs w:val="20"/>
        </w:rPr>
        <w:t>Loan appraisal reports</w:t>
      </w:r>
      <w:r w:rsidR="004E0E9F" w:rsidRPr="00026489">
        <w:rPr>
          <w:rFonts w:cs="Arial"/>
          <w:sz w:val="20"/>
          <w:szCs w:val="20"/>
        </w:rPr>
        <w:t xml:space="preserve"> (7</w:t>
      </w:r>
      <w:r w:rsidR="0088687B" w:rsidRPr="00026489">
        <w:rPr>
          <w:rFonts w:cs="Arial"/>
          <w:sz w:val="20"/>
          <w:szCs w:val="20"/>
        </w:rPr>
        <w:t>0)</w:t>
      </w:r>
      <w:r w:rsidRPr="00026489">
        <w:rPr>
          <w:rFonts w:cs="Arial"/>
          <w:sz w:val="20"/>
          <w:szCs w:val="20"/>
        </w:rPr>
        <w:t xml:space="preserve"> of credit requests of foreigners resident in the Netherlands, aiming to establish a business in their country of origin, 2000 - </w:t>
      </w:r>
      <w:r w:rsidR="00F848E7" w:rsidRPr="00026489">
        <w:rPr>
          <w:rFonts w:cs="Arial"/>
          <w:sz w:val="20"/>
          <w:szCs w:val="20"/>
        </w:rPr>
        <w:t>20</w:t>
      </w:r>
      <w:r w:rsidR="00BB7C9C" w:rsidRPr="00026489">
        <w:rPr>
          <w:rFonts w:cs="Arial"/>
          <w:sz w:val="20"/>
          <w:szCs w:val="20"/>
        </w:rPr>
        <w:t>09</w:t>
      </w:r>
      <w:r w:rsidRPr="00026489">
        <w:rPr>
          <w:rFonts w:cs="Arial"/>
          <w:sz w:val="20"/>
          <w:szCs w:val="20"/>
        </w:rPr>
        <w:t>, Netherlands (Dutch, French and English)</w:t>
      </w:r>
    </w:p>
    <w:sectPr w:rsidR="000D40FB" w:rsidRPr="00026489" w:rsidSect="00FA6359">
      <w:footerReference w:type="default" r:id="rId7"/>
      <w:pgSz w:w="11909" w:h="16834" w:code="9"/>
      <w:pgMar w:top="1304" w:right="1701" w:bottom="130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C8F3" w14:textId="77777777" w:rsidR="00781AC3" w:rsidRDefault="00781AC3">
      <w:r>
        <w:separator/>
      </w:r>
    </w:p>
  </w:endnote>
  <w:endnote w:type="continuationSeparator" w:id="0">
    <w:p w14:paraId="64354CE2" w14:textId="77777777" w:rsidR="00781AC3" w:rsidRDefault="0078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EA3A" w14:textId="77777777" w:rsidR="00221927" w:rsidRDefault="00000000" w:rsidP="003A4268">
    <w:pPr>
      <w:pStyle w:val="Footer"/>
    </w:pPr>
    <w:r>
      <w:rPr>
        <w:noProof/>
        <w:lang w:val="en-US"/>
      </w:rPr>
      <w:pict w14:anchorId="6CF1EA3D">
        <v:line id="_x0000_s1027" style="position:absolute;left:0;text-align:left;flip:y;z-index:1" from="0,-.65pt" to="414pt,.15pt"/>
      </w:pict>
    </w:r>
  </w:p>
  <w:p w14:paraId="6CF1EA3B" w14:textId="314E4778" w:rsidR="00221927" w:rsidRPr="00912EB3" w:rsidRDefault="00DE075C" w:rsidP="00484146">
    <w:pPr>
      <w:pStyle w:val="Footer"/>
      <w:tabs>
        <w:tab w:val="clear" w:pos="8280"/>
        <w:tab w:val="right" w:pos="8580"/>
      </w:tabs>
    </w:pPr>
    <w:r>
      <w:t>Nov 2023</w:t>
    </w:r>
    <w:r w:rsidR="00221927">
      <w:tab/>
    </w:r>
    <w:r w:rsidR="00221927">
      <w:tab/>
    </w:r>
    <w:r w:rsidR="00221927" w:rsidRPr="008D3A96">
      <w:t xml:space="preserve">Page </w:t>
    </w:r>
    <w:r w:rsidR="00221927" w:rsidRPr="008D3A96">
      <w:fldChar w:fldCharType="begin"/>
    </w:r>
    <w:r w:rsidR="00221927" w:rsidRPr="008D3A96">
      <w:instrText xml:space="preserve"> PAGE </w:instrText>
    </w:r>
    <w:r w:rsidR="00221927" w:rsidRPr="008D3A96">
      <w:fldChar w:fldCharType="separate"/>
    </w:r>
    <w:r w:rsidR="0085776F">
      <w:rPr>
        <w:noProof/>
      </w:rPr>
      <w:t>1</w:t>
    </w:r>
    <w:r w:rsidR="00221927" w:rsidRPr="008D3A96">
      <w:fldChar w:fldCharType="end"/>
    </w:r>
    <w:r w:rsidR="00221927" w:rsidRPr="008D3A96">
      <w:t xml:space="preserve"> of </w:t>
    </w:r>
    <w:r w:rsidR="00DD75D1">
      <w:fldChar w:fldCharType="begin"/>
    </w:r>
    <w:r w:rsidR="00DD75D1">
      <w:instrText xml:space="preserve"> NUMPAGES </w:instrText>
    </w:r>
    <w:r w:rsidR="00DD75D1">
      <w:fldChar w:fldCharType="separate"/>
    </w:r>
    <w:r w:rsidR="0085776F">
      <w:rPr>
        <w:noProof/>
      </w:rPr>
      <w:t>6</w:t>
    </w:r>
    <w:r w:rsidR="00DD75D1">
      <w:rPr>
        <w:noProof/>
      </w:rPr>
      <w:fldChar w:fldCharType="end"/>
    </w:r>
  </w:p>
  <w:p w14:paraId="6CF1EA3C" w14:textId="77777777" w:rsidR="00221927" w:rsidRDefault="002219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7E80" w14:textId="77777777" w:rsidR="00781AC3" w:rsidRDefault="00781AC3">
      <w:r>
        <w:separator/>
      </w:r>
    </w:p>
  </w:footnote>
  <w:footnote w:type="continuationSeparator" w:id="0">
    <w:p w14:paraId="2115F1BA" w14:textId="77777777" w:rsidR="00781AC3" w:rsidRDefault="0078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8FB"/>
    <w:multiLevelType w:val="hybridMultilevel"/>
    <w:tmpl w:val="E54297C8"/>
    <w:lvl w:ilvl="0" w:tplc="45AA0DB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0B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5AB13D8"/>
    <w:multiLevelType w:val="hybridMultilevel"/>
    <w:tmpl w:val="43487376"/>
    <w:lvl w:ilvl="0" w:tplc="E15066F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F63A0"/>
    <w:multiLevelType w:val="multilevel"/>
    <w:tmpl w:val="027A44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4431525D"/>
    <w:multiLevelType w:val="multilevel"/>
    <w:tmpl w:val="5576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D3E2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A667730"/>
    <w:multiLevelType w:val="multilevel"/>
    <w:tmpl w:val="5576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253C"/>
    <w:multiLevelType w:val="hybridMultilevel"/>
    <w:tmpl w:val="5576F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830E5"/>
    <w:multiLevelType w:val="singleLevel"/>
    <w:tmpl w:val="F940949E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9" w15:restartNumberingAfterBreak="0">
    <w:nsid w:val="64880189"/>
    <w:multiLevelType w:val="hybridMultilevel"/>
    <w:tmpl w:val="774AC91A"/>
    <w:lvl w:ilvl="0" w:tplc="D23CE23A">
      <w:start w:val="1"/>
      <w:numFmt w:val="lowerRoman"/>
      <w:pStyle w:val="NumberedList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E22B3C"/>
    <w:multiLevelType w:val="multilevel"/>
    <w:tmpl w:val="5576F33A"/>
    <w:lvl w:ilvl="0">
      <w:start w:val="1"/>
      <w:numFmt w:val="bullet"/>
      <w:pStyle w:val="Indentme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204C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9204170">
    <w:abstractNumId w:val="2"/>
  </w:num>
  <w:num w:numId="2" w16cid:durableId="722022939">
    <w:abstractNumId w:val="7"/>
  </w:num>
  <w:num w:numId="3" w16cid:durableId="1222906167">
    <w:abstractNumId w:val="4"/>
  </w:num>
  <w:num w:numId="4" w16cid:durableId="721831595">
    <w:abstractNumId w:val="6"/>
  </w:num>
  <w:num w:numId="5" w16cid:durableId="822623074">
    <w:abstractNumId w:val="10"/>
  </w:num>
  <w:num w:numId="6" w16cid:durableId="1498692724">
    <w:abstractNumId w:val="0"/>
  </w:num>
  <w:num w:numId="7" w16cid:durableId="1580483419">
    <w:abstractNumId w:val="8"/>
  </w:num>
  <w:num w:numId="8" w16cid:durableId="1735397030">
    <w:abstractNumId w:val="3"/>
  </w:num>
  <w:num w:numId="9" w16cid:durableId="336494174">
    <w:abstractNumId w:val="1"/>
  </w:num>
  <w:num w:numId="10" w16cid:durableId="1013219009">
    <w:abstractNumId w:val="5"/>
  </w:num>
  <w:num w:numId="11" w16cid:durableId="1680621992">
    <w:abstractNumId w:val="9"/>
  </w:num>
  <w:num w:numId="12" w16cid:durableId="892929250">
    <w:abstractNumId w:val="9"/>
  </w:num>
  <w:num w:numId="13" w16cid:durableId="450633912">
    <w:abstractNumId w:val="9"/>
    <w:lvlOverride w:ilvl="0">
      <w:startOverride w:val="1"/>
    </w:lvlOverride>
  </w:num>
  <w:num w:numId="14" w16cid:durableId="1363241258">
    <w:abstractNumId w:val="9"/>
  </w:num>
  <w:num w:numId="15" w16cid:durableId="1961760263">
    <w:abstractNumId w:val="9"/>
    <w:lvlOverride w:ilvl="0">
      <w:startOverride w:val="1"/>
    </w:lvlOverride>
  </w:num>
  <w:num w:numId="16" w16cid:durableId="1524436527">
    <w:abstractNumId w:val="9"/>
    <w:lvlOverride w:ilvl="0">
      <w:startOverride w:val="1"/>
    </w:lvlOverride>
  </w:num>
  <w:num w:numId="17" w16cid:durableId="259408597">
    <w:abstractNumId w:val="9"/>
    <w:lvlOverride w:ilvl="0">
      <w:startOverride w:val="1"/>
    </w:lvlOverride>
  </w:num>
  <w:num w:numId="18" w16cid:durableId="172687631">
    <w:abstractNumId w:val="9"/>
    <w:lvlOverride w:ilvl="0">
      <w:startOverride w:val="1"/>
    </w:lvlOverride>
  </w:num>
  <w:num w:numId="19" w16cid:durableId="545409444">
    <w:abstractNumId w:val="9"/>
    <w:lvlOverride w:ilvl="0">
      <w:startOverride w:val="1"/>
    </w:lvlOverride>
  </w:num>
  <w:num w:numId="20" w16cid:durableId="153032385">
    <w:abstractNumId w:val="9"/>
    <w:lvlOverride w:ilvl="0">
      <w:startOverride w:val="1"/>
    </w:lvlOverride>
  </w:num>
  <w:num w:numId="21" w16cid:durableId="1074595599">
    <w:abstractNumId w:val="9"/>
    <w:lvlOverride w:ilvl="0">
      <w:startOverride w:val="1"/>
    </w:lvlOverride>
  </w:num>
  <w:num w:numId="22" w16cid:durableId="852113286">
    <w:abstractNumId w:val="9"/>
  </w:num>
  <w:num w:numId="23" w16cid:durableId="1788233518">
    <w:abstractNumId w:val="9"/>
    <w:lvlOverride w:ilvl="0">
      <w:startOverride w:val="1"/>
    </w:lvlOverride>
  </w:num>
  <w:num w:numId="24" w16cid:durableId="514463045">
    <w:abstractNumId w:val="9"/>
    <w:lvlOverride w:ilvl="0">
      <w:startOverride w:val="1"/>
    </w:lvlOverride>
  </w:num>
  <w:num w:numId="25" w16cid:durableId="726690129">
    <w:abstractNumId w:val="11"/>
  </w:num>
  <w:num w:numId="26" w16cid:durableId="1250844479">
    <w:abstractNumId w:val="9"/>
  </w:num>
  <w:num w:numId="27" w16cid:durableId="1396778119">
    <w:abstractNumId w:val="9"/>
  </w:num>
  <w:num w:numId="28" w16cid:durableId="1891652361">
    <w:abstractNumId w:val="9"/>
  </w:num>
  <w:num w:numId="29" w16cid:durableId="720714632">
    <w:abstractNumId w:val="9"/>
  </w:num>
  <w:num w:numId="30" w16cid:durableId="598221072">
    <w:abstractNumId w:val="9"/>
  </w:num>
  <w:num w:numId="31" w16cid:durableId="906258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3A8"/>
    <w:rsid w:val="000039BE"/>
    <w:rsid w:val="00004BC5"/>
    <w:rsid w:val="0000621A"/>
    <w:rsid w:val="00007455"/>
    <w:rsid w:val="00010CBB"/>
    <w:rsid w:val="000133C2"/>
    <w:rsid w:val="0001547E"/>
    <w:rsid w:val="00017818"/>
    <w:rsid w:val="00023DD1"/>
    <w:rsid w:val="00026489"/>
    <w:rsid w:val="00026AB0"/>
    <w:rsid w:val="00030D84"/>
    <w:rsid w:val="0003722C"/>
    <w:rsid w:val="0006644E"/>
    <w:rsid w:val="0006701B"/>
    <w:rsid w:val="00067C82"/>
    <w:rsid w:val="00072B82"/>
    <w:rsid w:val="00073337"/>
    <w:rsid w:val="000761DE"/>
    <w:rsid w:val="00076E48"/>
    <w:rsid w:val="00090009"/>
    <w:rsid w:val="000974EA"/>
    <w:rsid w:val="00097502"/>
    <w:rsid w:val="000C4969"/>
    <w:rsid w:val="000C5898"/>
    <w:rsid w:val="000D40FB"/>
    <w:rsid w:val="000D4F40"/>
    <w:rsid w:val="000E19C0"/>
    <w:rsid w:val="000E57BF"/>
    <w:rsid w:val="000F7027"/>
    <w:rsid w:val="00104947"/>
    <w:rsid w:val="001129A6"/>
    <w:rsid w:val="001165AD"/>
    <w:rsid w:val="00120C97"/>
    <w:rsid w:val="00121813"/>
    <w:rsid w:val="0012797D"/>
    <w:rsid w:val="00133B1F"/>
    <w:rsid w:val="0013629A"/>
    <w:rsid w:val="00136D53"/>
    <w:rsid w:val="00137E0D"/>
    <w:rsid w:val="00140D9A"/>
    <w:rsid w:val="00147F6C"/>
    <w:rsid w:val="0016217A"/>
    <w:rsid w:val="00166439"/>
    <w:rsid w:val="001746D9"/>
    <w:rsid w:val="00195964"/>
    <w:rsid w:val="001A4302"/>
    <w:rsid w:val="001A4E1C"/>
    <w:rsid w:val="001A5CC9"/>
    <w:rsid w:val="001A6FF2"/>
    <w:rsid w:val="001B0021"/>
    <w:rsid w:val="001B43CA"/>
    <w:rsid w:val="001B46E2"/>
    <w:rsid w:val="001B4C10"/>
    <w:rsid w:val="001B4EAB"/>
    <w:rsid w:val="001B7231"/>
    <w:rsid w:val="001C2827"/>
    <w:rsid w:val="001C74D1"/>
    <w:rsid w:val="001E3B07"/>
    <w:rsid w:val="001E6D66"/>
    <w:rsid w:val="001E743F"/>
    <w:rsid w:val="001F1179"/>
    <w:rsid w:val="001F6589"/>
    <w:rsid w:val="00200538"/>
    <w:rsid w:val="00200B7B"/>
    <w:rsid w:val="00205C65"/>
    <w:rsid w:val="00206648"/>
    <w:rsid w:val="002073A8"/>
    <w:rsid w:val="00212C94"/>
    <w:rsid w:val="002154CF"/>
    <w:rsid w:val="002173E5"/>
    <w:rsid w:val="00221927"/>
    <w:rsid w:val="0022728C"/>
    <w:rsid w:val="0023203D"/>
    <w:rsid w:val="00235A9A"/>
    <w:rsid w:val="0023616E"/>
    <w:rsid w:val="00244B45"/>
    <w:rsid w:val="00247EB3"/>
    <w:rsid w:val="002511D6"/>
    <w:rsid w:val="00252A92"/>
    <w:rsid w:val="00254D7D"/>
    <w:rsid w:val="00274F08"/>
    <w:rsid w:val="00282EFD"/>
    <w:rsid w:val="002B3B6F"/>
    <w:rsid w:val="002B6E5F"/>
    <w:rsid w:val="002C44F8"/>
    <w:rsid w:val="002C4525"/>
    <w:rsid w:val="002C6F2F"/>
    <w:rsid w:val="002E41A6"/>
    <w:rsid w:val="002F27E5"/>
    <w:rsid w:val="00304769"/>
    <w:rsid w:val="0031102F"/>
    <w:rsid w:val="00322EF0"/>
    <w:rsid w:val="003264EB"/>
    <w:rsid w:val="0032681A"/>
    <w:rsid w:val="003315E5"/>
    <w:rsid w:val="0033301F"/>
    <w:rsid w:val="00333043"/>
    <w:rsid w:val="00334507"/>
    <w:rsid w:val="0033470E"/>
    <w:rsid w:val="003349C9"/>
    <w:rsid w:val="003355E7"/>
    <w:rsid w:val="0033700C"/>
    <w:rsid w:val="00354832"/>
    <w:rsid w:val="003623FD"/>
    <w:rsid w:val="0036586E"/>
    <w:rsid w:val="00365E73"/>
    <w:rsid w:val="00371B95"/>
    <w:rsid w:val="00376EBA"/>
    <w:rsid w:val="00385D2D"/>
    <w:rsid w:val="00391A88"/>
    <w:rsid w:val="00394354"/>
    <w:rsid w:val="00396AE6"/>
    <w:rsid w:val="003977DF"/>
    <w:rsid w:val="003A4268"/>
    <w:rsid w:val="003B1EC0"/>
    <w:rsid w:val="003B60FC"/>
    <w:rsid w:val="003B660F"/>
    <w:rsid w:val="003C13F5"/>
    <w:rsid w:val="003C1DCC"/>
    <w:rsid w:val="003C32DC"/>
    <w:rsid w:val="003E0CE6"/>
    <w:rsid w:val="003F3C7B"/>
    <w:rsid w:val="003F743C"/>
    <w:rsid w:val="00420101"/>
    <w:rsid w:val="00420FD8"/>
    <w:rsid w:val="00423D08"/>
    <w:rsid w:val="004249F8"/>
    <w:rsid w:val="00426F5E"/>
    <w:rsid w:val="00430EA8"/>
    <w:rsid w:val="00431CA0"/>
    <w:rsid w:val="00432A8C"/>
    <w:rsid w:val="00437360"/>
    <w:rsid w:val="00443405"/>
    <w:rsid w:val="00443EFE"/>
    <w:rsid w:val="00452BE5"/>
    <w:rsid w:val="004563A8"/>
    <w:rsid w:val="0046645A"/>
    <w:rsid w:val="004764C6"/>
    <w:rsid w:val="004775AD"/>
    <w:rsid w:val="00484146"/>
    <w:rsid w:val="004964BB"/>
    <w:rsid w:val="004A396B"/>
    <w:rsid w:val="004A6C4F"/>
    <w:rsid w:val="004B199E"/>
    <w:rsid w:val="004B1D43"/>
    <w:rsid w:val="004C094D"/>
    <w:rsid w:val="004C2A60"/>
    <w:rsid w:val="004C3745"/>
    <w:rsid w:val="004C5647"/>
    <w:rsid w:val="004C6D52"/>
    <w:rsid w:val="004D01A9"/>
    <w:rsid w:val="004D58F0"/>
    <w:rsid w:val="004D67E3"/>
    <w:rsid w:val="004E0E9F"/>
    <w:rsid w:val="004E15B9"/>
    <w:rsid w:val="004E7483"/>
    <w:rsid w:val="004F482D"/>
    <w:rsid w:val="004F6F49"/>
    <w:rsid w:val="005041DC"/>
    <w:rsid w:val="00507807"/>
    <w:rsid w:val="00520C44"/>
    <w:rsid w:val="00524ABD"/>
    <w:rsid w:val="00531180"/>
    <w:rsid w:val="00541153"/>
    <w:rsid w:val="00544BD2"/>
    <w:rsid w:val="00552147"/>
    <w:rsid w:val="00552D43"/>
    <w:rsid w:val="00561220"/>
    <w:rsid w:val="00574C93"/>
    <w:rsid w:val="00576CB2"/>
    <w:rsid w:val="005925D2"/>
    <w:rsid w:val="005941BE"/>
    <w:rsid w:val="00597DB2"/>
    <w:rsid w:val="005A53E6"/>
    <w:rsid w:val="005A6F14"/>
    <w:rsid w:val="005B3172"/>
    <w:rsid w:val="005B57A7"/>
    <w:rsid w:val="005C07F0"/>
    <w:rsid w:val="005C1915"/>
    <w:rsid w:val="005D5A1D"/>
    <w:rsid w:val="005F49D4"/>
    <w:rsid w:val="005F6319"/>
    <w:rsid w:val="00605A14"/>
    <w:rsid w:val="00613844"/>
    <w:rsid w:val="00617314"/>
    <w:rsid w:val="0062274F"/>
    <w:rsid w:val="006243B5"/>
    <w:rsid w:val="006318C8"/>
    <w:rsid w:val="00640702"/>
    <w:rsid w:val="00646770"/>
    <w:rsid w:val="00647B04"/>
    <w:rsid w:val="00654EBC"/>
    <w:rsid w:val="00656577"/>
    <w:rsid w:val="00665B43"/>
    <w:rsid w:val="0067019D"/>
    <w:rsid w:val="0069063F"/>
    <w:rsid w:val="00694C7E"/>
    <w:rsid w:val="00697E4B"/>
    <w:rsid w:val="006A2BBB"/>
    <w:rsid w:val="006A4138"/>
    <w:rsid w:val="006A5CE0"/>
    <w:rsid w:val="006D42A9"/>
    <w:rsid w:val="006D5762"/>
    <w:rsid w:val="006D6853"/>
    <w:rsid w:val="006E0DCC"/>
    <w:rsid w:val="006E30A8"/>
    <w:rsid w:val="006E559C"/>
    <w:rsid w:val="006F4081"/>
    <w:rsid w:val="006F75C5"/>
    <w:rsid w:val="0070128D"/>
    <w:rsid w:val="00706753"/>
    <w:rsid w:val="007142F0"/>
    <w:rsid w:val="00716528"/>
    <w:rsid w:val="00724DB2"/>
    <w:rsid w:val="007254D2"/>
    <w:rsid w:val="00727BF4"/>
    <w:rsid w:val="00741359"/>
    <w:rsid w:val="00742315"/>
    <w:rsid w:val="007438DF"/>
    <w:rsid w:val="00745A93"/>
    <w:rsid w:val="00753C61"/>
    <w:rsid w:val="007720B9"/>
    <w:rsid w:val="00774549"/>
    <w:rsid w:val="00777C85"/>
    <w:rsid w:val="00781AC3"/>
    <w:rsid w:val="00784270"/>
    <w:rsid w:val="0079069A"/>
    <w:rsid w:val="007952FF"/>
    <w:rsid w:val="007A01A7"/>
    <w:rsid w:val="007A5770"/>
    <w:rsid w:val="007C00C1"/>
    <w:rsid w:val="007C2967"/>
    <w:rsid w:val="007C3E89"/>
    <w:rsid w:val="007D1564"/>
    <w:rsid w:val="007D28B4"/>
    <w:rsid w:val="007F7820"/>
    <w:rsid w:val="008002E4"/>
    <w:rsid w:val="00807BB4"/>
    <w:rsid w:val="00815F06"/>
    <w:rsid w:val="008240E4"/>
    <w:rsid w:val="00844994"/>
    <w:rsid w:val="00847A03"/>
    <w:rsid w:val="00852977"/>
    <w:rsid w:val="008573A3"/>
    <w:rsid w:val="0085776F"/>
    <w:rsid w:val="00866D42"/>
    <w:rsid w:val="00875FAE"/>
    <w:rsid w:val="0088687B"/>
    <w:rsid w:val="00892AC7"/>
    <w:rsid w:val="008941E3"/>
    <w:rsid w:val="008A660E"/>
    <w:rsid w:val="008B0CF7"/>
    <w:rsid w:val="008B7EBD"/>
    <w:rsid w:val="008C79BC"/>
    <w:rsid w:val="008D2DFD"/>
    <w:rsid w:val="008D3A96"/>
    <w:rsid w:val="008F0BA6"/>
    <w:rsid w:val="008F1195"/>
    <w:rsid w:val="008F3F4E"/>
    <w:rsid w:val="008F4F53"/>
    <w:rsid w:val="00902AF8"/>
    <w:rsid w:val="00906441"/>
    <w:rsid w:val="00912B2E"/>
    <w:rsid w:val="00912EB3"/>
    <w:rsid w:val="00913AD7"/>
    <w:rsid w:val="00914E9F"/>
    <w:rsid w:val="009221AB"/>
    <w:rsid w:val="00935026"/>
    <w:rsid w:val="00935FC0"/>
    <w:rsid w:val="009403D4"/>
    <w:rsid w:val="00944A4C"/>
    <w:rsid w:val="00953F77"/>
    <w:rsid w:val="009608B4"/>
    <w:rsid w:val="0096209F"/>
    <w:rsid w:val="00970290"/>
    <w:rsid w:val="00971274"/>
    <w:rsid w:val="00972591"/>
    <w:rsid w:val="009902B9"/>
    <w:rsid w:val="00991DAC"/>
    <w:rsid w:val="00994D1B"/>
    <w:rsid w:val="009A1BBA"/>
    <w:rsid w:val="009A213C"/>
    <w:rsid w:val="009C0D15"/>
    <w:rsid w:val="009C368F"/>
    <w:rsid w:val="009C72E4"/>
    <w:rsid w:val="009D05FF"/>
    <w:rsid w:val="009D3163"/>
    <w:rsid w:val="009E02E9"/>
    <w:rsid w:val="009E3434"/>
    <w:rsid w:val="009F14EB"/>
    <w:rsid w:val="00A159BA"/>
    <w:rsid w:val="00A20F04"/>
    <w:rsid w:val="00A24C07"/>
    <w:rsid w:val="00A33CFD"/>
    <w:rsid w:val="00A36D6E"/>
    <w:rsid w:val="00A44870"/>
    <w:rsid w:val="00A45C6C"/>
    <w:rsid w:val="00A54CF1"/>
    <w:rsid w:val="00A80461"/>
    <w:rsid w:val="00A9261A"/>
    <w:rsid w:val="00A94558"/>
    <w:rsid w:val="00A9769E"/>
    <w:rsid w:val="00AA3713"/>
    <w:rsid w:val="00AA727C"/>
    <w:rsid w:val="00AA7B5B"/>
    <w:rsid w:val="00AB3E2F"/>
    <w:rsid w:val="00AB4010"/>
    <w:rsid w:val="00AC271E"/>
    <w:rsid w:val="00AC2D11"/>
    <w:rsid w:val="00AD1EB3"/>
    <w:rsid w:val="00AD693D"/>
    <w:rsid w:val="00AD77BB"/>
    <w:rsid w:val="00B0067D"/>
    <w:rsid w:val="00B0244D"/>
    <w:rsid w:val="00B1085C"/>
    <w:rsid w:val="00B22DF4"/>
    <w:rsid w:val="00B27032"/>
    <w:rsid w:val="00B40ECB"/>
    <w:rsid w:val="00B54A41"/>
    <w:rsid w:val="00B60BEB"/>
    <w:rsid w:val="00B646D5"/>
    <w:rsid w:val="00B64F46"/>
    <w:rsid w:val="00B65807"/>
    <w:rsid w:val="00B65927"/>
    <w:rsid w:val="00B75A45"/>
    <w:rsid w:val="00B843A1"/>
    <w:rsid w:val="00B93B95"/>
    <w:rsid w:val="00BA1762"/>
    <w:rsid w:val="00BA1784"/>
    <w:rsid w:val="00BA2D02"/>
    <w:rsid w:val="00BA4DEB"/>
    <w:rsid w:val="00BB5140"/>
    <w:rsid w:val="00BB611F"/>
    <w:rsid w:val="00BB7C9C"/>
    <w:rsid w:val="00BC120B"/>
    <w:rsid w:val="00BC5778"/>
    <w:rsid w:val="00BD0E52"/>
    <w:rsid w:val="00BD29C0"/>
    <w:rsid w:val="00BE34F0"/>
    <w:rsid w:val="00BE4311"/>
    <w:rsid w:val="00BE6F67"/>
    <w:rsid w:val="00BF19BD"/>
    <w:rsid w:val="00BF1BBF"/>
    <w:rsid w:val="00BF7539"/>
    <w:rsid w:val="00C059B9"/>
    <w:rsid w:val="00C05E47"/>
    <w:rsid w:val="00C154AF"/>
    <w:rsid w:val="00C16C39"/>
    <w:rsid w:val="00C21268"/>
    <w:rsid w:val="00C21359"/>
    <w:rsid w:val="00C23E9C"/>
    <w:rsid w:val="00C24001"/>
    <w:rsid w:val="00C3083D"/>
    <w:rsid w:val="00C52945"/>
    <w:rsid w:val="00C5772F"/>
    <w:rsid w:val="00C603EB"/>
    <w:rsid w:val="00C66FF8"/>
    <w:rsid w:val="00C67689"/>
    <w:rsid w:val="00C9752F"/>
    <w:rsid w:val="00CA6F73"/>
    <w:rsid w:val="00CC641A"/>
    <w:rsid w:val="00CD75C4"/>
    <w:rsid w:val="00CE6A65"/>
    <w:rsid w:val="00CE727B"/>
    <w:rsid w:val="00D0098A"/>
    <w:rsid w:val="00D00E76"/>
    <w:rsid w:val="00D04083"/>
    <w:rsid w:val="00D05B1F"/>
    <w:rsid w:val="00D10AC2"/>
    <w:rsid w:val="00D1251A"/>
    <w:rsid w:val="00D14B94"/>
    <w:rsid w:val="00D2799C"/>
    <w:rsid w:val="00D40665"/>
    <w:rsid w:val="00D42620"/>
    <w:rsid w:val="00D45F7D"/>
    <w:rsid w:val="00D52B45"/>
    <w:rsid w:val="00D67EDF"/>
    <w:rsid w:val="00D72C0F"/>
    <w:rsid w:val="00D81F47"/>
    <w:rsid w:val="00D8500C"/>
    <w:rsid w:val="00D8592B"/>
    <w:rsid w:val="00D87D36"/>
    <w:rsid w:val="00D90A7A"/>
    <w:rsid w:val="00D95D87"/>
    <w:rsid w:val="00DA0426"/>
    <w:rsid w:val="00DA0553"/>
    <w:rsid w:val="00DB6551"/>
    <w:rsid w:val="00DB7652"/>
    <w:rsid w:val="00DC4473"/>
    <w:rsid w:val="00DC7949"/>
    <w:rsid w:val="00DD150E"/>
    <w:rsid w:val="00DD3689"/>
    <w:rsid w:val="00DD42EA"/>
    <w:rsid w:val="00DD75D1"/>
    <w:rsid w:val="00DE075C"/>
    <w:rsid w:val="00DF2372"/>
    <w:rsid w:val="00DF43D9"/>
    <w:rsid w:val="00E01C9E"/>
    <w:rsid w:val="00E063A1"/>
    <w:rsid w:val="00E103DC"/>
    <w:rsid w:val="00E15552"/>
    <w:rsid w:val="00E215C9"/>
    <w:rsid w:val="00E413F7"/>
    <w:rsid w:val="00E45227"/>
    <w:rsid w:val="00E46725"/>
    <w:rsid w:val="00E53728"/>
    <w:rsid w:val="00E542B9"/>
    <w:rsid w:val="00E546F2"/>
    <w:rsid w:val="00E601CA"/>
    <w:rsid w:val="00E65C4F"/>
    <w:rsid w:val="00E71373"/>
    <w:rsid w:val="00E74DA2"/>
    <w:rsid w:val="00E83E41"/>
    <w:rsid w:val="00E87A3D"/>
    <w:rsid w:val="00EA24B2"/>
    <w:rsid w:val="00EB2D9D"/>
    <w:rsid w:val="00EC62B8"/>
    <w:rsid w:val="00EC7C30"/>
    <w:rsid w:val="00ED2B14"/>
    <w:rsid w:val="00ED438F"/>
    <w:rsid w:val="00ED61FD"/>
    <w:rsid w:val="00EE201A"/>
    <w:rsid w:val="00EE5F19"/>
    <w:rsid w:val="00EF2FC9"/>
    <w:rsid w:val="00F0063B"/>
    <w:rsid w:val="00F04B9A"/>
    <w:rsid w:val="00F05C1B"/>
    <w:rsid w:val="00F06FDE"/>
    <w:rsid w:val="00F15287"/>
    <w:rsid w:val="00F26263"/>
    <w:rsid w:val="00F27469"/>
    <w:rsid w:val="00F278C1"/>
    <w:rsid w:val="00F378BB"/>
    <w:rsid w:val="00F44AAD"/>
    <w:rsid w:val="00F44C18"/>
    <w:rsid w:val="00F4630F"/>
    <w:rsid w:val="00F542FB"/>
    <w:rsid w:val="00F54A76"/>
    <w:rsid w:val="00F603C8"/>
    <w:rsid w:val="00F60F4D"/>
    <w:rsid w:val="00F646C2"/>
    <w:rsid w:val="00F67879"/>
    <w:rsid w:val="00F848E7"/>
    <w:rsid w:val="00F94B2A"/>
    <w:rsid w:val="00F95F36"/>
    <w:rsid w:val="00FA6359"/>
    <w:rsid w:val="00FB08D3"/>
    <w:rsid w:val="00FB5DA0"/>
    <w:rsid w:val="00FB73F8"/>
    <w:rsid w:val="00FC0EBE"/>
    <w:rsid w:val="00FC676B"/>
    <w:rsid w:val="00FE07CA"/>
    <w:rsid w:val="00FE2A89"/>
    <w:rsid w:val="00FF03A6"/>
    <w:rsid w:val="00FF167A"/>
    <w:rsid w:val="00FF48B0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E968"/>
  <w15:docId w15:val="{96579EB5-B532-4153-8D34-B92BA3DC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150" w:eastAsia="en-150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BBB"/>
    <w:pPr>
      <w:jc w:val="both"/>
    </w:pPr>
    <w:rPr>
      <w:rFonts w:ascii="Tahoma" w:hAnsi="Tahoma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67019D"/>
    <w:pPr>
      <w:keepNext/>
      <w:numPr>
        <w:numId w:val="8"/>
      </w:numPr>
      <w:spacing w:before="240" w:after="60"/>
      <w:jc w:val="left"/>
      <w:outlineLvl w:val="0"/>
    </w:pPr>
    <w:rPr>
      <w:rFonts w:cs="Arial"/>
      <w:b/>
      <w:bCs/>
      <w:kern w:val="32"/>
    </w:rPr>
  </w:style>
  <w:style w:type="paragraph" w:styleId="Heading2">
    <w:name w:val="heading 2"/>
    <w:basedOn w:val="Normal"/>
    <w:next w:val="Normal"/>
    <w:qFormat/>
    <w:rsid w:val="0067019D"/>
    <w:pPr>
      <w:keepNext/>
      <w:numPr>
        <w:ilvl w:val="1"/>
        <w:numId w:val="8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7019D"/>
    <w:pPr>
      <w:keepNext/>
      <w:numPr>
        <w:ilvl w:val="2"/>
        <w:numId w:val="8"/>
      </w:numPr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394354"/>
    <w:pPr>
      <w:numPr>
        <w:numId w:val="22"/>
      </w:numPr>
    </w:pPr>
  </w:style>
  <w:style w:type="paragraph" w:styleId="Header">
    <w:name w:val="header"/>
    <w:basedOn w:val="Normal"/>
    <w:rsid w:val="00716528"/>
    <w:pPr>
      <w:tabs>
        <w:tab w:val="center" w:pos="4320"/>
        <w:tab w:val="right" w:pos="8640"/>
      </w:tabs>
      <w:jc w:val="right"/>
    </w:pPr>
    <w:rPr>
      <w:i/>
      <w:sz w:val="16"/>
    </w:rPr>
  </w:style>
  <w:style w:type="paragraph" w:customStyle="1" w:styleId="Indent">
    <w:name w:val="Indent"/>
    <w:basedOn w:val="Normal"/>
    <w:rsid w:val="0067019D"/>
    <w:pPr>
      <w:ind w:left="720" w:hanging="720"/>
    </w:pPr>
    <w:rPr>
      <w:szCs w:val="20"/>
    </w:rPr>
  </w:style>
  <w:style w:type="paragraph" w:customStyle="1" w:styleId="Indentmetbullet">
    <w:name w:val="Indent met bullet"/>
    <w:basedOn w:val="Normal"/>
    <w:rsid w:val="0067019D"/>
    <w:pPr>
      <w:numPr>
        <w:numId w:val="5"/>
      </w:numPr>
      <w:tabs>
        <w:tab w:val="clear" w:pos="720"/>
      </w:tabs>
      <w:ind w:hanging="720"/>
    </w:pPr>
  </w:style>
  <w:style w:type="paragraph" w:styleId="Footer">
    <w:name w:val="footer"/>
    <w:basedOn w:val="Normal"/>
    <w:semiHidden/>
    <w:rsid w:val="0067019D"/>
    <w:pPr>
      <w:tabs>
        <w:tab w:val="center" w:pos="4320"/>
        <w:tab w:val="right" w:pos="8280"/>
      </w:tabs>
    </w:pPr>
    <w:rPr>
      <w:sz w:val="16"/>
    </w:rPr>
  </w:style>
  <w:style w:type="character" w:styleId="FootnoteReference">
    <w:name w:val="footnote reference"/>
    <w:semiHidden/>
    <w:rsid w:val="0067019D"/>
    <w:rPr>
      <w:rFonts w:ascii="Arial" w:hAnsi="Arial"/>
      <w:sz w:val="16"/>
      <w:vertAlign w:val="superscript"/>
      <w:lang w:val="en-GB"/>
    </w:rPr>
  </w:style>
  <w:style w:type="paragraph" w:styleId="FootnoteText">
    <w:name w:val="footnote text"/>
    <w:basedOn w:val="Normal"/>
    <w:semiHidden/>
    <w:rsid w:val="0067019D"/>
    <w:rPr>
      <w:kern w:val="28"/>
      <w:sz w:val="16"/>
      <w:szCs w:val="20"/>
    </w:rPr>
  </w:style>
  <w:style w:type="paragraph" w:customStyle="1" w:styleId="HeadingAnnex">
    <w:name w:val="Heading Annex"/>
    <w:basedOn w:val="Normal"/>
    <w:rsid w:val="009A213C"/>
    <w:pPr>
      <w:outlineLvl w:val="0"/>
    </w:pPr>
    <w:rPr>
      <w:b/>
    </w:rPr>
  </w:style>
  <w:style w:type="paragraph" w:styleId="Title">
    <w:name w:val="Title"/>
    <w:basedOn w:val="Normal"/>
    <w:qFormat/>
    <w:rsid w:val="0067019D"/>
    <w:pPr>
      <w:jc w:val="center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994D1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A2BBB"/>
    <w:rPr>
      <w:szCs w:val="20"/>
      <w:lang w:eastAsia="en-GB"/>
    </w:rPr>
  </w:style>
  <w:style w:type="paragraph" w:styleId="TOC1">
    <w:name w:val="toc 1"/>
    <w:basedOn w:val="Normal"/>
    <w:next w:val="Normal"/>
    <w:autoRedefine/>
    <w:semiHidden/>
    <w:rsid w:val="00484146"/>
    <w:rPr>
      <w:sz w:val="20"/>
    </w:rPr>
  </w:style>
  <w:style w:type="paragraph" w:styleId="BalloonText">
    <w:name w:val="Balloon Text"/>
    <w:basedOn w:val="Normal"/>
    <w:link w:val="BalloonTextChar"/>
    <w:rsid w:val="00FB73F8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FB73F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C44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Bert-pub.doc</vt:lpstr>
    </vt:vector>
  </TitlesOfParts>
  <Company>v.o.f. EDF</Company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Bert-pub.doc</dc:title>
  <dc:creator>Bert van Manen</dc:creator>
  <cp:lastModifiedBy>Bert van Manen</cp:lastModifiedBy>
  <cp:revision>31</cp:revision>
  <cp:lastPrinted>2011-09-23T11:34:00Z</cp:lastPrinted>
  <dcterms:created xsi:type="dcterms:W3CDTF">2015-03-16T14:37:00Z</dcterms:created>
  <dcterms:modified xsi:type="dcterms:W3CDTF">2023-11-10T15:50:00Z</dcterms:modified>
</cp:coreProperties>
</file>